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175333A" w:rsidR="0030585D" w:rsidRPr="006F4B51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65B4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6F4B51">
        <w:t xml:space="preserve">                        </w:t>
      </w:r>
      <w:r w:rsidR="006D5C49" w:rsidRPr="006F4B51">
        <w:t xml:space="preserve">                  </w:t>
      </w:r>
    </w:p>
    <w:p w14:paraId="213E0AA8" w14:textId="5C446583" w:rsidR="00B56B1F" w:rsidRPr="006F4B51" w:rsidRDefault="00263349" w:rsidP="00263349">
      <w:pPr>
        <w:rPr>
          <w:color w:val="004992" w:themeColor="accent1"/>
          <w:sz w:val="44"/>
          <w:szCs w:val="44"/>
        </w:rPr>
      </w:pPr>
      <w:r w:rsidRPr="006F4B51">
        <w:rPr>
          <w:bCs/>
          <w:color w:val="004992" w:themeColor="accent1"/>
          <w:sz w:val="44"/>
          <w:szCs w:val="44"/>
        </w:rPr>
        <w:t>Sp</w:t>
      </w:r>
      <w:r w:rsidR="003D759E" w:rsidRPr="006F4B51">
        <w:rPr>
          <w:bCs/>
          <w:color w:val="004992" w:themeColor="accent1"/>
          <w:sz w:val="44"/>
          <w:szCs w:val="44"/>
        </w:rPr>
        <w:t>eiseplan Health Kitchen O11</w:t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</w:p>
    <w:p w14:paraId="4117CB8B" w14:textId="590D38E2" w:rsidR="00313DB4" w:rsidRPr="006F10C2" w:rsidRDefault="006F10C2" w:rsidP="00263349">
      <w:pPr>
        <w:jc w:val="both"/>
        <w:rPr>
          <w:b/>
          <w:color w:val="004992"/>
          <w:sz w:val="28"/>
          <w:szCs w:val="28"/>
        </w:rPr>
      </w:pPr>
      <w:r w:rsidRPr="006F4B51">
        <w:rPr>
          <w:b/>
          <w:color w:val="004992"/>
          <w:sz w:val="28"/>
          <w:szCs w:val="28"/>
        </w:rPr>
        <w:t xml:space="preserve"> </w:t>
      </w:r>
      <w:r w:rsidR="00ED4A09">
        <w:rPr>
          <w:b/>
          <w:color w:val="004992"/>
          <w:sz w:val="28"/>
          <w:szCs w:val="28"/>
        </w:rPr>
        <w:t>KW 1</w:t>
      </w:r>
      <w:r w:rsidR="00F60298">
        <w:rPr>
          <w:b/>
          <w:color w:val="004992"/>
          <w:sz w:val="28"/>
          <w:szCs w:val="28"/>
        </w:rPr>
        <w:t>4</w:t>
      </w:r>
      <w:r w:rsidR="00AC2FE8" w:rsidRPr="006F10C2">
        <w:rPr>
          <w:b/>
          <w:color w:val="004992"/>
          <w:sz w:val="28"/>
          <w:szCs w:val="28"/>
        </w:rPr>
        <w:t xml:space="preserve"> </w:t>
      </w:r>
      <w:r w:rsidR="00263349" w:rsidRPr="006F10C2">
        <w:rPr>
          <w:rFonts w:cstheme="minorHAnsi"/>
          <w:b/>
          <w:color w:val="004992"/>
          <w:sz w:val="28"/>
          <w:szCs w:val="28"/>
        </w:rPr>
        <w:t>|</w:t>
      </w:r>
      <w:r w:rsidR="008A0744" w:rsidRPr="006F10C2">
        <w:rPr>
          <w:b/>
          <w:color w:val="004992"/>
          <w:sz w:val="28"/>
          <w:szCs w:val="28"/>
        </w:rPr>
        <w:t xml:space="preserve"> </w:t>
      </w:r>
      <w:r w:rsidR="00F60298">
        <w:rPr>
          <w:b/>
          <w:color w:val="004992"/>
          <w:sz w:val="28"/>
          <w:szCs w:val="28"/>
        </w:rPr>
        <w:t>30</w:t>
      </w:r>
      <w:r w:rsidR="00E017B8">
        <w:rPr>
          <w:b/>
          <w:color w:val="004992"/>
          <w:sz w:val="28"/>
          <w:szCs w:val="28"/>
        </w:rPr>
        <w:t>.03</w:t>
      </w:r>
      <w:r w:rsidR="009C68DF" w:rsidRPr="006F10C2">
        <w:rPr>
          <w:b/>
          <w:color w:val="004992"/>
          <w:sz w:val="28"/>
          <w:szCs w:val="28"/>
        </w:rPr>
        <w:t>.-</w:t>
      </w:r>
      <w:r w:rsidR="00F60298">
        <w:rPr>
          <w:b/>
          <w:color w:val="004992"/>
          <w:sz w:val="28"/>
          <w:szCs w:val="28"/>
        </w:rPr>
        <w:t>03</w:t>
      </w:r>
      <w:r w:rsidR="00E017B8">
        <w:rPr>
          <w:b/>
          <w:color w:val="004992"/>
          <w:sz w:val="28"/>
          <w:szCs w:val="28"/>
        </w:rPr>
        <w:t>.0</w:t>
      </w:r>
      <w:r w:rsidR="00F60298">
        <w:rPr>
          <w:b/>
          <w:color w:val="004992"/>
          <w:sz w:val="28"/>
          <w:szCs w:val="28"/>
        </w:rPr>
        <w:t>4</w:t>
      </w:r>
      <w:r w:rsidR="009C68DF" w:rsidRPr="006F10C2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38D1F9F4" w14:textId="266B5201" w:rsidR="005B6490" w:rsidRPr="005B6490" w:rsidRDefault="00313DB4" w:rsidP="005B6490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5B6490" w:rsidRPr="005B6490">
        <w:rPr>
          <w:sz w:val="28"/>
          <w:szCs w:val="28"/>
        </w:rPr>
        <w:t>Tortellini Verdura mit</w:t>
      </w:r>
      <w:r w:rsidR="00AD5E93">
        <w:rPr>
          <w:noProof/>
        </w:rPr>
        <w:drawing>
          <wp:inline distT="0" distB="0" distL="0" distR="0" wp14:anchorId="7E35AFF9" wp14:editId="6CACEBD3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DF41" w14:textId="376752E3" w:rsidR="005B6490" w:rsidRPr="005B6490" w:rsidRDefault="005B6490" w:rsidP="005B6490">
      <w:pPr>
        <w:spacing w:after="0"/>
        <w:jc w:val="both"/>
        <w:rPr>
          <w:sz w:val="28"/>
          <w:szCs w:val="28"/>
        </w:rPr>
      </w:pPr>
      <w:r w:rsidRPr="005B649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490">
        <w:rPr>
          <w:sz w:val="28"/>
          <w:szCs w:val="28"/>
        </w:rPr>
        <w:t xml:space="preserve">einer </w:t>
      </w:r>
      <w:r>
        <w:rPr>
          <w:sz w:val="28"/>
          <w:szCs w:val="28"/>
        </w:rPr>
        <w:t>cremigen Bärlauch-Limetten-</w:t>
      </w:r>
      <w:r w:rsidRPr="005B6490">
        <w:rPr>
          <w:sz w:val="28"/>
          <w:szCs w:val="28"/>
        </w:rPr>
        <w:t>Sauce</w:t>
      </w:r>
    </w:p>
    <w:p w14:paraId="558A5EF7" w14:textId="3A77A3BE" w:rsidR="000C71A1" w:rsidRDefault="005B6490" w:rsidP="005B6490">
      <w:pPr>
        <w:spacing w:after="0"/>
        <w:ind w:left="1418" w:firstLine="709"/>
        <w:jc w:val="both"/>
        <w:rPr>
          <w:sz w:val="28"/>
          <w:szCs w:val="28"/>
        </w:rPr>
      </w:pPr>
      <w:r w:rsidRPr="005B6490">
        <w:rPr>
          <w:sz w:val="28"/>
          <w:szCs w:val="28"/>
        </w:rPr>
        <w:t>dazu Salat</w:t>
      </w:r>
    </w:p>
    <w:p w14:paraId="450D0AFD" w14:textId="73E0E334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  <w:r w:rsidR="005B6490">
        <w:t>, Zitrusfrüchte</w:t>
      </w:r>
    </w:p>
    <w:p w14:paraId="2B3FE522" w14:textId="39EDBA47" w:rsidR="005B6490" w:rsidRDefault="000C71A1" w:rsidP="005B6490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5B6490" w:rsidRPr="005B6490">
        <w:rPr>
          <w:sz w:val="28"/>
          <w:szCs w:val="28"/>
        </w:rPr>
        <w:t>Grüne Gemüselasagne</w:t>
      </w:r>
      <w:r w:rsidR="005B6490">
        <w:rPr>
          <w:sz w:val="28"/>
          <w:szCs w:val="28"/>
        </w:rPr>
        <w:t xml:space="preserve"> aus</w:t>
      </w:r>
    </w:p>
    <w:p w14:paraId="70100BCF" w14:textId="5C9DC110" w:rsidR="005B6490" w:rsidRPr="005B6490" w:rsidRDefault="005B6490" w:rsidP="005B64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Zucchini, Spinat, Rosenkohl, Erbsen, Wirsing alles</w:t>
      </w:r>
    </w:p>
    <w:p w14:paraId="74CBA673" w14:textId="4D4601D9" w:rsidR="000C71A1" w:rsidRDefault="005B6490" w:rsidP="005B6490">
      <w:pPr>
        <w:spacing w:after="0"/>
        <w:ind w:left="1418" w:firstLine="709"/>
        <w:jc w:val="both"/>
        <w:rPr>
          <w:sz w:val="28"/>
          <w:szCs w:val="28"/>
        </w:rPr>
      </w:pPr>
      <w:r w:rsidRPr="005B6490">
        <w:rPr>
          <w:sz w:val="28"/>
          <w:szCs w:val="28"/>
        </w:rPr>
        <w:t>mit Mozzarella überbacken dazu Salat</w:t>
      </w:r>
    </w:p>
    <w:p w14:paraId="38F0A18A" w14:textId="0D6837ED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  <w:r w:rsidR="005B6490">
        <w:t>, Laktose</w:t>
      </w:r>
    </w:p>
    <w:p w14:paraId="11FFC721" w14:textId="56073742" w:rsidR="005B6490" w:rsidRPr="005B6490" w:rsidRDefault="00B025BA" w:rsidP="005B6490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5B6490" w:rsidRPr="005B6490">
        <w:rPr>
          <w:sz w:val="28"/>
          <w:szCs w:val="28"/>
        </w:rPr>
        <w:t xml:space="preserve">Ofenkartoffel mit Sour Creme </w:t>
      </w:r>
      <w:r w:rsidR="00AD5E93">
        <w:rPr>
          <w:noProof/>
        </w:rPr>
        <w:drawing>
          <wp:inline distT="0" distB="0" distL="0" distR="0" wp14:anchorId="6DDFBAD6" wp14:editId="3B0F981B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F98D" w14:textId="77777777" w:rsidR="00AD5E93" w:rsidRDefault="005B6490" w:rsidP="005B6490">
      <w:pPr>
        <w:spacing w:after="0"/>
        <w:jc w:val="both"/>
        <w:rPr>
          <w:sz w:val="28"/>
          <w:szCs w:val="28"/>
        </w:rPr>
      </w:pPr>
      <w:r w:rsidRPr="005B6490">
        <w:rPr>
          <w:sz w:val="28"/>
          <w:szCs w:val="28"/>
        </w:rPr>
        <w:tab/>
      </w:r>
      <w:r w:rsidRPr="005B649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490">
        <w:rPr>
          <w:sz w:val="28"/>
          <w:szCs w:val="28"/>
        </w:rPr>
        <w:t xml:space="preserve">dazu </w:t>
      </w:r>
      <w:r>
        <w:rPr>
          <w:sz w:val="28"/>
          <w:szCs w:val="28"/>
        </w:rPr>
        <w:t xml:space="preserve">ein </w:t>
      </w:r>
      <w:r w:rsidRPr="005B6490">
        <w:rPr>
          <w:sz w:val="28"/>
          <w:szCs w:val="28"/>
        </w:rPr>
        <w:t xml:space="preserve">Quinoa-Salat </w:t>
      </w:r>
      <w:r>
        <w:rPr>
          <w:sz w:val="28"/>
          <w:szCs w:val="28"/>
        </w:rPr>
        <w:t xml:space="preserve">mit </w:t>
      </w:r>
      <w:r w:rsidRPr="005B6490">
        <w:rPr>
          <w:sz w:val="28"/>
          <w:szCs w:val="28"/>
        </w:rPr>
        <w:t>Granatapfel</w:t>
      </w:r>
      <w:r>
        <w:rPr>
          <w:sz w:val="28"/>
          <w:szCs w:val="28"/>
        </w:rPr>
        <w:t xml:space="preserve">, </w:t>
      </w:r>
      <w:r w:rsidRPr="005B6490">
        <w:rPr>
          <w:sz w:val="28"/>
          <w:szCs w:val="28"/>
        </w:rPr>
        <w:t>Tomaten</w:t>
      </w:r>
      <w:r w:rsidR="00AD5E93">
        <w:rPr>
          <w:sz w:val="28"/>
          <w:szCs w:val="28"/>
        </w:rPr>
        <w:t>,</w:t>
      </w:r>
    </w:p>
    <w:p w14:paraId="6B41159C" w14:textId="2E5BA5EE" w:rsidR="004C77AC" w:rsidRPr="00263349" w:rsidRDefault="00AD5E93" w:rsidP="00AD5E93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Gurken, </w:t>
      </w:r>
      <w:r w:rsidR="00A054C6">
        <w:rPr>
          <w:sz w:val="28"/>
          <w:szCs w:val="28"/>
        </w:rPr>
        <w:t>Bio-</w:t>
      </w:r>
      <w:r>
        <w:rPr>
          <w:sz w:val="28"/>
          <w:szCs w:val="28"/>
        </w:rPr>
        <w:t>Sonnenblumenkernen</w:t>
      </w:r>
      <w:r w:rsidR="005B6490">
        <w:rPr>
          <w:sz w:val="28"/>
          <w:szCs w:val="28"/>
        </w:rPr>
        <w:t xml:space="preserve"> &amp; </w:t>
      </w:r>
      <w:r w:rsidR="005B6490" w:rsidRPr="005B6490">
        <w:rPr>
          <w:sz w:val="28"/>
          <w:szCs w:val="28"/>
        </w:rPr>
        <w:t>Kräuter</w:t>
      </w:r>
      <w:r w:rsidR="005B6490">
        <w:rPr>
          <w:sz w:val="28"/>
          <w:szCs w:val="28"/>
        </w:rPr>
        <w:t>n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B0B5A04" w14:textId="32FE077D" w:rsidR="00AD5E93" w:rsidRDefault="00FF00F7" w:rsidP="00AD5E93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AD5E93">
        <w:rPr>
          <w:sz w:val="28"/>
          <w:szCs w:val="28"/>
        </w:rPr>
        <w:t>T</w:t>
      </w:r>
      <w:r w:rsidR="005B6490" w:rsidRPr="005B6490">
        <w:rPr>
          <w:sz w:val="28"/>
          <w:szCs w:val="28"/>
        </w:rPr>
        <w:t xml:space="preserve">hai </w:t>
      </w:r>
      <w:r w:rsidR="00AD5E93">
        <w:rPr>
          <w:sz w:val="28"/>
          <w:szCs w:val="28"/>
        </w:rPr>
        <w:t xml:space="preserve">Kokos </w:t>
      </w:r>
      <w:r w:rsidR="005B6490" w:rsidRPr="005B6490">
        <w:rPr>
          <w:sz w:val="28"/>
          <w:szCs w:val="28"/>
        </w:rPr>
        <w:t>Curry</w:t>
      </w:r>
      <w:r w:rsidR="00AD5E93">
        <w:rPr>
          <w:sz w:val="28"/>
          <w:szCs w:val="28"/>
        </w:rPr>
        <w:t xml:space="preserve"> </w:t>
      </w:r>
      <w:r w:rsidR="005B6490" w:rsidRPr="005B6490">
        <w:rPr>
          <w:sz w:val="28"/>
          <w:szCs w:val="28"/>
        </w:rPr>
        <w:t>mit</w:t>
      </w:r>
      <w:r w:rsidR="00AD5E93">
        <w:rPr>
          <w:noProof/>
        </w:rPr>
        <w:drawing>
          <wp:inline distT="0" distB="0" distL="0" distR="0" wp14:anchorId="567220D9" wp14:editId="736307E2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98B0B" w14:textId="77777777" w:rsidR="00AD5E93" w:rsidRDefault="00AD5E93" w:rsidP="00AD5E93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Paprika, Zucchini, Karotte, Chinakohl,</w:t>
      </w:r>
      <w:r w:rsidRPr="00AD5E93">
        <w:t xml:space="preserve"> </w:t>
      </w:r>
      <w:r w:rsidRPr="00AD5E93">
        <w:rPr>
          <w:sz w:val="28"/>
          <w:szCs w:val="28"/>
        </w:rPr>
        <w:t>Shiitake</w:t>
      </w:r>
      <w:r>
        <w:rPr>
          <w:sz w:val="28"/>
          <w:szCs w:val="28"/>
        </w:rPr>
        <w:t xml:space="preserve">, </w:t>
      </w:r>
      <w:r w:rsidR="005B6490" w:rsidRPr="005B6490">
        <w:rPr>
          <w:sz w:val="28"/>
          <w:szCs w:val="28"/>
        </w:rPr>
        <w:t xml:space="preserve"> </w:t>
      </w:r>
    </w:p>
    <w:p w14:paraId="110062C2" w14:textId="7014BD61" w:rsidR="008E6BDA" w:rsidRDefault="00AD5E93" w:rsidP="00AD5E93">
      <w:pPr>
        <w:spacing w:after="0"/>
        <w:ind w:left="212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dazu Bio-R</w:t>
      </w:r>
      <w:r w:rsidR="005B6490" w:rsidRPr="005B6490">
        <w:rPr>
          <w:sz w:val="28"/>
          <w:szCs w:val="28"/>
        </w:rPr>
        <w:t>eis und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AB448A5" w14:textId="77777777" w:rsidR="002165B4" w:rsidRDefault="002165B4" w:rsidP="002165B4">
      <w:pPr>
        <w:spacing w:after="0"/>
        <w:jc w:val="both"/>
        <w:rPr>
          <w:color w:val="004992"/>
          <w:sz w:val="28"/>
          <w:szCs w:val="28"/>
        </w:rPr>
      </w:pPr>
    </w:p>
    <w:p w14:paraId="227661AD" w14:textId="1497B3B9" w:rsidR="00A054C6" w:rsidRDefault="000C71A1" w:rsidP="002165B4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2165B4">
        <w:rPr>
          <w:sz w:val="28"/>
          <w:szCs w:val="28"/>
        </w:rPr>
        <w:t>Käsespätzle mit Mozzarella gratiniert</w:t>
      </w:r>
    </w:p>
    <w:p w14:paraId="1AD66F57" w14:textId="7C9D7C60" w:rsidR="002165B4" w:rsidRDefault="002165B4" w:rsidP="002165B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dazu Salat</w:t>
      </w:r>
    </w:p>
    <w:p w14:paraId="21935F04" w14:textId="45A03CC1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B2318E">
        <w:t>,</w:t>
      </w:r>
      <w:r w:rsidR="002165B4">
        <w:t xml:space="preserve"> Laktose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165B4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0870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B6490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10C2"/>
    <w:rsid w:val="006F4B51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54C6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5E93"/>
    <w:rsid w:val="00AD7E20"/>
    <w:rsid w:val="00AF1527"/>
    <w:rsid w:val="00AF1F5F"/>
    <w:rsid w:val="00AF2B85"/>
    <w:rsid w:val="00AF5A38"/>
    <w:rsid w:val="00AF7B6A"/>
    <w:rsid w:val="00B025BA"/>
    <w:rsid w:val="00B04B45"/>
    <w:rsid w:val="00B12F19"/>
    <w:rsid w:val="00B21EC2"/>
    <w:rsid w:val="00B2318E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17B8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D4A09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60298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B314-FAD7-455E-9ABE-DBD333AF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4</cp:revision>
  <cp:lastPrinted>2026-03-25T11:42:00Z</cp:lastPrinted>
  <dcterms:created xsi:type="dcterms:W3CDTF">2026-03-25T10:42:00Z</dcterms:created>
  <dcterms:modified xsi:type="dcterms:W3CDTF">2026-03-25T11:57:00Z</dcterms:modified>
</cp:coreProperties>
</file>