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55EE" w14:textId="77777777" w:rsidR="0098338D" w:rsidRPr="0098338D" w:rsidRDefault="0098338D" w:rsidP="00EC6D22">
      <w:pPr>
        <w:rPr>
          <w:rFonts w:asciiTheme="majorHAnsi" w:hAnsiTheme="majorHAnsi" w:cstheme="majorHAnsi"/>
          <w:b/>
        </w:rPr>
      </w:pPr>
    </w:p>
    <w:p w14:paraId="0EDF0856" w14:textId="77777777" w:rsidR="0098338D" w:rsidRPr="0098338D" w:rsidRDefault="0098338D" w:rsidP="00EC6D22">
      <w:pPr>
        <w:rPr>
          <w:rFonts w:asciiTheme="majorHAnsi" w:hAnsiTheme="majorHAnsi" w:cstheme="majorHAnsi"/>
          <w:b/>
        </w:rPr>
      </w:pPr>
    </w:p>
    <w:p w14:paraId="5F74A057" w14:textId="40B7C929" w:rsidR="007A0C60" w:rsidRPr="0098338D" w:rsidRDefault="0098338D" w:rsidP="00EC6D2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3"/>
          <w:szCs w:val="23"/>
        </w:rPr>
        <w:t>Online-Lehrveranstaltung</w:t>
      </w:r>
      <w:r w:rsidRPr="0098338D">
        <w:rPr>
          <w:rFonts w:asciiTheme="majorHAnsi" w:hAnsiTheme="majorHAnsi" w:cstheme="majorHAnsi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7EE1E5" wp14:editId="742AB902">
                <wp:simplePos x="0" y="0"/>
                <wp:positionH relativeFrom="page">
                  <wp:align>left</wp:align>
                </wp:positionH>
                <wp:positionV relativeFrom="margin">
                  <wp:posOffset>232410</wp:posOffset>
                </wp:positionV>
                <wp:extent cx="7559675" cy="3175"/>
                <wp:effectExtent l="0" t="19050" r="22225" b="3492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99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58A41" id="Gerade Verbindung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" from="0,18.3pt" to="595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" strokecolor="#004992" strokeweight="3pt">
                <v:stroke joinstyle="miter"/>
                <w10:wrap anchorx="page" anchory="margin"/>
                <w10:anchorlock/>
              </v:line>
            </w:pict>
          </mc:Fallback>
        </mc:AlternateContent>
      </w:r>
      <w:r>
        <w:rPr>
          <w:rFonts w:asciiTheme="majorHAnsi" w:hAnsiTheme="majorHAnsi" w:cstheme="majorHAnsi"/>
          <w:sz w:val="23"/>
          <w:szCs w:val="23"/>
        </w:rPr>
        <w:t xml:space="preserve"> (via Zoom)</w:t>
      </w:r>
      <w:r w:rsidRPr="0098338D">
        <w:rPr>
          <w:rFonts w:asciiTheme="majorHAnsi" w:hAnsiTheme="majorHAnsi" w:cstheme="majorHAnsi"/>
          <w:noProof/>
        </w:rPr>
        <w:tab/>
      </w:r>
      <w:r w:rsidRPr="0098338D"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 w:rsidRPr="0098338D">
        <w:rPr>
          <w:rFonts w:asciiTheme="majorHAnsi" w:hAnsiTheme="majorHAnsi" w:cstheme="majorHAnsi"/>
          <w:noProof/>
        </w:rPr>
        <w:tab/>
      </w:r>
      <w:r w:rsidRPr="0098338D">
        <w:rPr>
          <w:rFonts w:asciiTheme="majorHAnsi" w:hAnsiTheme="majorHAnsi" w:cstheme="majorHAnsi"/>
          <w:noProof/>
        </w:rPr>
        <w:tab/>
      </w:r>
      <w:r w:rsidRPr="0098338D">
        <w:rPr>
          <w:rFonts w:asciiTheme="majorHAnsi" w:hAnsiTheme="majorHAnsi" w:cstheme="majorHAnsi"/>
          <w:noProof/>
        </w:rPr>
        <w:tab/>
      </w:r>
      <w:r w:rsidR="00834016">
        <w:rPr>
          <w:rFonts w:asciiTheme="majorHAnsi" w:hAnsiTheme="majorHAnsi" w:cstheme="majorHAnsi"/>
        </w:rPr>
        <w:t xml:space="preserve">(Stand: </w:t>
      </w:r>
      <w:r w:rsidR="000304C1">
        <w:rPr>
          <w:rFonts w:asciiTheme="majorHAnsi" w:hAnsiTheme="majorHAnsi" w:cstheme="majorHAnsi"/>
        </w:rPr>
        <w:t>12.04.22</w:t>
      </w:r>
      <w:r w:rsidRPr="0098338D">
        <w:rPr>
          <w:rFonts w:asciiTheme="majorHAnsi" w:hAnsiTheme="majorHAnsi" w:cstheme="majorHAnsi"/>
        </w:rPr>
        <w:t>)</w:t>
      </w:r>
    </w:p>
    <w:p w14:paraId="75766006" w14:textId="4C425999" w:rsidR="0098338D" w:rsidRDefault="006F700F" w:rsidP="00EC6D22">
      <w:pPr>
        <w:rPr>
          <w:rFonts w:asciiTheme="majorHAnsi" w:eastAsia="Times New Roman" w:hAnsiTheme="majorHAnsi" w:cstheme="majorHAnsi"/>
          <w:color w:val="004992"/>
          <w:sz w:val="28"/>
          <w:szCs w:val="36"/>
          <w:lang w:eastAsia="de-DE"/>
        </w:rPr>
      </w:pPr>
      <w:r w:rsidRPr="006F700F">
        <w:rPr>
          <w:rFonts w:asciiTheme="majorHAnsi" w:eastAsia="Times New Roman" w:hAnsiTheme="majorHAnsi" w:cstheme="majorHAnsi"/>
          <w:color w:val="004992"/>
          <w:sz w:val="28"/>
          <w:szCs w:val="36"/>
          <w:lang w:eastAsia="de-DE"/>
        </w:rPr>
        <w:t>Methodenfortbildung in der Versorgungsforschung 2022</w:t>
      </w:r>
    </w:p>
    <w:p w14:paraId="28741A66" w14:textId="6A684C4F" w:rsidR="006F700F" w:rsidRPr="006F700F" w:rsidRDefault="006F700F" w:rsidP="00EC6D22">
      <w:pPr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</w:pPr>
      <w:r w:rsidRPr="006F700F"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  <w:t>Themenreihe: Epidemiologische Methoden (</w:t>
      </w:r>
      <w:r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  <w:t xml:space="preserve">Gute Epidemiologische Praxis, </w:t>
      </w:r>
      <w:r w:rsidRPr="006F700F"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  <w:t xml:space="preserve">Digitale </w:t>
      </w:r>
      <w:proofErr w:type="spellStart"/>
      <w:r w:rsidRPr="006F700F"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  <w:t>Epidemololgie</w:t>
      </w:r>
      <w:proofErr w:type="spellEnd"/>
      <w:r w:rsidRPr="006F700F"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  <w:t xml:space="preserve">, </w:t>
      </w:r>
      <w:proofErr w:type="spellStart"/>
      <w:r w:rsidRPr="006F700F"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  <w:t>REDCap</w:t>
      </w:r>
      <w:proofErr w:type="spellEnd"/>
      <w:r w:rsidRPr="006F700F"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  <w:t xml:space="preserve">, </w:t>
      </w:r>
      <w:r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  <w:t xml:space="preserve">Kausalität, </w:t>
      </w:r>
      <w:r w:rsidRPr="006F700F">
        <w:rPr>
          <w:rFonts w:asciiTheme="majorHAnsi" w:eastAsia="Times New Roman" w:hAnsiTheme="majorHAnsi" w:cstheme="majorHAnsi"/>
          <w:color w:val="004992"/>
          <w:sz w:val="24"/>
          <w:szCs w:val="36"/>
          <w:lang w:eastAsia="de-DE"/>
        </w:rPr>
        <w:t>u.v.m.)</w:t>
      </w:r>
    </w:p>
    <w:p w14:paraId="40DC0F16" w14:textId="694F0177" w:rsidR="0098338D" w:rsidRPr="00B43F95" w:rsidRDefault="0098338D" w:rsidP="004C2FAC">
      <w:pPr>
        <w:rPr>
          <w:rFonts w:asciiTheme="majorHAnsi" w:hAnsiTheme="majorHAnsi" w:cstheme="majorHAnsi"/>
          <w:b/>
          <w:sz w:val="24"/>
        </w:rPr>
      </w:pPr>
      <w:r w:rsidRPr="00B43F95">
        <w:rPr>
          <w:rFonts w:asciiTheme="majorHAnsi" w:hAnsiTheme="majorHAnsi" w:cstheme="majorHAnsi"/>
          <w:b/>
          <w:sz w:val="24"/>
        </w:rPr>
        <w:t>Programm</w:t>
      </w:r>
    </w:p>
    <w:tbl>
      <w:tblPr>
        <w:tblStyle w:val="Listentabelle1hellAkzen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AF7" w:rsidRPr="00D65D7D" w14:paraId="6D235406" w14:textId="77777777" w:rsidTr="00983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</w:tcBorders>
          </w:tcPr>
          <w:p w14:paraId="6BDACD6C" w14:textId="2B487803" w:rsidR="006E3BE5" w:rsidRPr="00D65D7D" w:rsidRDefault="000304C1" w:rsidP="006E3BE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11</w:t>
            </w:r>
            <w:r w:rsidR="006E3BE5" w:rsidRPr="00D65D7D">
              <w:rPr>
                <w:rFonts w:asciiTheme="majorHAnsi" w:hAnsiTheme="majorHAnsi" w:cstheme="majorHAnsi"/>
                <w:sz w:val="21"/>
                <w:szCs w:val="21"/>
              </w:rPr>
              <w:t>.5.202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  <w:p w14:paraId="343C1FA9" w14:textId="5199DF84" w:rsidR="006E3BE5" w:rsidRPr="00D65D7D" w:rsidRDefault="00EE3AB3" w:rsidP="006E3BE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15:</w:t>
            </w:r>
            <w:r w:rsidR="006E3BE5" w:rsidRPr="00D65D7D">
              <w:rPr>
                <w:rFonts w:asciiTheme="majorHAnsi" w:hAnsiTheme="majorHAnsi" w:cstheme="majorHAnsi"/>
                <w:sz w:val="21"/>
                <w:szCs w:val="21"/>
              </w:rPr>
              <w:t>30-16</w:t>
            </w: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:</w:t>
            </w:r>
            <w:r w:rsidR="006E3BE5" w:rsidRPr="00D65D7D">
              <w:rPr>
                <w:rFonts w:asciiTheme="majorHAnsi" w:hAnsiTheme="majorHAnsi" w:cstheme="majorHAnsi"/>
                <w:sz w:val="21"/>
                <w:szCs w:val="21"/>
              </w:rPr>
              <w:t>30</w:t>
            </w:r>
          </w:p>
          <w:p w14:paraId="173B8D78" w14:textId="6BDEDE04" w:rsidR="00B75AF7" w:rsidRPr="00D65D7D" w:rsidRDefault="00B75AF7" w:rsidP="006E3BE5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</w:tcPr>
          <w:p w14:paraId="4710C96B" w14:textId="3999BBD4" w:rsidR="00B75AF7" w:rsidRPr="00D65D7D" w:rsidRDefault="000304C1" w:rsidP="00B75A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Gute Epidemiologische Praxis</w:t>
            </w:r>
            <w:r w:rsidR="00610970">
              <w:rPr>
                <w:rFonts w:asciiTheme="majorHAnsi" w:hAnsiTheme="majorHAnsi" w:cstheme="majorHAnsi"/>
                <w:sz w:val="21"/>
                <w:szCs w:val="21"/>
              </w:rPr>
              <w:t>: Leitlinien und Empfehlungen zur Sicherung von Guter Epidemiologischer Praxis (GEP)</w:t>
            </w:r>
          </w:p>
          <w:p w14:paraId="5CA7C51E" w14:textId="0C37BFDC" w:rsidR="00B75AF7" w:rsidRPr="000E0A20" w:rsidRDefault="00B75AF7" w:rsidP="00B75A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224CC3">
              <w:rPr>
                <w:rFonts w:asciiTheme="majorHAnsi" w:hAnsiTheme="majorHAnsi" w:cstheme="majorHAnsi"/>
                <w:sz w:val="21"/>
                <w:szCs w:val="21"/>
              </w:rPr>
              <w:t>Referent:</w:t>
            </w:r>
            <w:r w:rsidRPr="000E0A20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</w:t>
            </w:r>
            <w:r w:rsidR="000304C1">
              <w:rPr>
                <w:rFonts w:asciiTheme="majorHAnsi" w:hAnsiTheme="majorHAnsi" w:cstheme="majorHAnsi"/>
                <w:b w:val="0"/>
                <w:sz w:val="21"/>
                <w:szCs w:val="21"/>
              </w:rPr>
              <w:t>Prof. Dr. Wolfgang Hoffmann</w:t>
            </w:r>
            <w:r w:rsid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>, MPH</w:t>
            </w:r>
            <w:r w:rsidR="000304C1">
              <w:rPr>
                <w:rFonts w:asciiTheme="majorHAnsi" w:hAnsiTheme="majorHAnsi" w:cstheme="majorHAnsi"/>
                <w:b w:val="0"/>
                <w:sz w:val="21"/>
                <w:szCs w:val="21"/>
              </w:rPr>
              <w:t>,</w:t>
            </w:r>
            <w:r w:rsid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Institut für Community </w:t>
            </w:r>
            <w:proofErr w:type="spellStart"/>
            <w:r w:rsid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>Medicine</w:t>
            </w:r>
            <w:proofErr w:type="spellEnd"/>
            <w:r w:rsid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, Abt. Versorgungsepidemiologie und Community </w:t>
            </w:r>
            <w:proofErr w:type="spellStart"/>
            <w:r w:rsid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>Health</w:t>
            </w:r>
            <w:proofErr w:type="spellEnd"/>
            <w:r w:rsid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, </w:t>
            </w:r>
            <w:r w:rsidR="000304C1">
              <w:rPr>
                <w:rFonts w:asciiTheme="majorHAnsi" w:hAnsiTheme="majorHAnsi" w:cstheme="majorHAnsi"/>
                <w:b w:val="0"/>
                <w:sz w:val="21"/>
                <w:szCs w:val="21"/>
              </w:rPr>
              <w:t>Universität Greifswald</w:t>
            </w:r>
          </w:p>
          <w:p w14:paraId="07359B1B" w14:textId="77777777" w:rsidR="00B75AF7" w:rsidRPr="000E0A20" w:rsidRDefault="00B75AF7" w:rsidP="00B75A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2AEF614" w14:textId="40F0B755" w:rsidR="00B75AF7" w:rsidRPr="00610970" w:rsidRDefault="00610970" w:rsidP="0061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>Moderation: Dr. Ma</w:t>
            </w:r>
            <w:r w:rsidR="002249EE">
              <w:rPr>
                <w:rFonts w:asciiTheme="majorHAnsi" w:hAnsiTheme="majorHAnsi" w:cstheme="majorHAnsi"/>
                <w:b w:val="0"/>
                <w:sz w:val="21"/>
                <w:szCs w:val="21"/>
              </w:rPr>
              <w:t>t</w:t>
            </w:r>
            <w:r w:rsidRP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thias </w:t>
            </w:r>
            <w:proofErr w:type="spellStart"/>
            <w:r w:rsidRP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>Belau</w:t>
            </w:r>
            <w:proofErr w:type="spellEnd"/>
            <w:r w:rsidRP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, </w:t>
            </w:r>
            <w:bookmarkStart w:id="0" w:name="_GoBack"/>
            <w:r w:rsidRP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Institut für Medizinische Biometrie und Epidemiologie </w:t>
            </w:r>
            <w:bookmarkEnd w:id="0"/>
            <w:r w:rsidRP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>(IMBE), UKE; Dr. Christina Lindemann, CHCR, UKE</w:t>
            </w:r>
            <w:r w:rsidR="00B75AF7" w:rsidRPr="00610970">
              <w:rPr>
                <w:rFonts w:asciiTheme="majorHAnsi" w:hAnsiTheme="majorHAnsi" w:cstheme="majorHAnsi"/>
                <w:b w:val="0"/>
                <w:sz w:val="21"/>
                <w:szCs w:val="21"/>
              </w:rPr>
              <w:t xml:space="preserve"> </w:t>
            </w:r>
          </w:p>
        </w:tc>
      </w:tr>
      <w:tr w:rsidR="006937A3" w:rsidRPr="00D65D7D" w14:paraId="440B7065" w14:textId="77777777" w:rsidTr="00983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7372EE" w14:textId="7B713419" w:rsidR="006E3BE5" w:rsidRPr="00D65D7D" w:rsidRDefault="00610970" w:rsidP="00EC6D2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18.05.22</w:t>
            </w:r>
          </w:p>
          <w:p w14:paraId="24278641" w14:textId="71FE2068" w:rsidR="00374429" w:rsidRPr="00D65D7D" w:rsidRDefault="006E3BE5" w:rsidP="00EC6D2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15</w:t>
            </w:r>
            <w:r w:rsidR="00EE3AB3" w:rsidRPr="00D65D7D">
              <w:rPr>
                <w:rFonts w:asciiTheme="majorHAnsi" w:hAnsiTheme="majorHAnsi" w:cstheme="majorHAnsi"/>
                <w:sz w:val="21"/>
                <w:szCs w:val="21"/>
              </w:rPr>
              <w:t>:</w:t>
            </w: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3</w:t>
            </w:r>
            <w:r w:rsidR="00EE3AB3" w:rsidRPr="00D65D7D">
              <w:rPr>
                <w:rFonts w:asciiTheme="majorHAnsi" w:hAnsiTheme="majorHAnsi" w:cstheme="majorHAnsi"/>
                <w:sz w:val="21"/>
                <w:szCs w:val="21"/>
              </w:rPr>
              <w:t>0-</w:t>
            </w:r>
            <w:r w:rsidR="002249EE">
              <w:rPr>
                <w:rFonts w:asciiTheme="majorHAnsi" w:hAnsiTheme="majorHAnsi" w:cstheme="majorHAnsi"/>
                <w:sz w:val="21"/>
                <w:szCs w:val="21"/>
              </w:rPr>
              <w:t>16:30</w:t>
            </w:r>
          </w:p>
          <w:p w14:paraId="25D9ABE2" w14:textId="7A80396A" w:rsidR="00374429" w:rsidRPr="00D65D7D" w:rsidRDefault="00374429" w:rsidP="00EC6D2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66" w:type="dxa"/>
          </w:tcPr>
          <w:p w14:paraId="60EC4E01" w14:textId="672FFB11" w:rsidR="00610970" w:rsidRDefault="00610970" w:rsidP="00B9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Datenqualität in epidemiologischen Studien</w:t>
            </w:r>
            <w:r w:rsidR="008F228B" w:rsidRPr="00D65D7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B761C9" w:rsidRPr="00D65D7D">
              <w:rPr>
                <w:rFonts w:asciiTheme="majorHAnsi" w:hAnsiTheme="majorHAnsi" w:cstheme="majorHAnsi"/>
                <w:b/>
                <w:sz w:val="21"/>
                <w:szCs w:val="21"/>
              </w:rPr>
              <w:br/>
            </w:r>
            <w:r w:rsidR="002249EE" w:rsidRPr="00224CC3">
              <w:rPr>
                <w:rFonts w:asciiTheme="majorHAnsi" w:hAnsiTheme="majorHAnsi" w:cstheme="majorHAnsi"/>
                <w:b/>
                <w:sz w:val="21"/>
                <w:szCs w:val="21"/>
              </w:rPr>
              <w:t>Referentin:</w:t>
            </w:r>
            <w:r w:rsidR="002249EE" w:rsidRPr="002249EE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2249EE">
              <w:rPr>
                <w:rFonts w:asciiTheme="majorHAnsi" w:hAnsiTheme="majorHAnsi" w:cstheme="majorHAnsi"/>
                <w:sz w:val="21"/>
                <w:szCs w:val="21"/>
              </w:rPr>
              <w:t>Elina Petersen</w:t>
            </w:r>
            <w:r w:rsidR="009A3F22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="009A3F22">
              <w:rPr>
                <w:rFonts w:asciiTheme="majorHAnsi" w:hAnsiTheme="majorHAnsi" w:cstheme="majorHAnsi"/>
                <w:sz w:val="21"/>
                <w:szCs w:val="21"/>
              </w:rPr>
              <w:t>MSc</w:t>
            </w:r>
            <w:proofErr w:type="spellEnd"/>
            <w:r w:rsidRPr="002249EE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2249EE" w:rsidRPr="002249EE">
              <w:rPr>
                <w:rFonts w:asciiTheme="majorHAnsi" w:hAnsiTheme="majorHAnsi" w:cstheme="majorHAnsi"/>
                <w:sz w:val="21"/>
                <w:szCs w:val="21"/>
              </w:rPr>
              <w:t>Epidemiologisches Studienzentrum, UKE</w:t>
            </w:r>
          </w:p>
          <w:p w14:paraId="355ECA0A" w14:textId="1B737928" w:rsidR="007E27FD" w:rsidRPr="00D65D7D" w:rsidRDefault="006937A3" w:rsidP="00B9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Moderation: </w:t>
            </w:r>
            <w:r w:rsidR="002249EE">
              <w:rPr>
                <w:rFonts w:asciiTheme="majorHAnsi" w:hAnsiTheme="majorHAnsi" w:cstheme="majorHAnsi"/>
                <w:sz w:val="21"/>
                <w:szCs w:val="21"/>
              </w:rPr>
              <w:t xml:space="preserve">Dr. Matthias </w:t>
            </w:r>
            <w:proofErr w:type="spellStart"/>
            <w:r w:rsidR="002249EE">
              <w:rPr>
                <w:rFonts w:asciiTheme="majorHAnsi" w:hAnsiTheme="majorHAnsi" w:cstheme="majorHAnsi"/>
                <w:sz w:val="21"/>
                <w:szCs w:val="21"/>
              </w:rPr>
              <w:t>Belau</w:t>
            </w:r>
            <w:proofErr w:type="spellEnd"/>
            <w:r w:rsidR="008F228B" w:rsidRPr="00D65D7D">
              <w:rPr>
                <w:rFonts w:asciiTheme="majorHAnsi" w:hAnsiTheme="majorHAnsi" w:cstheme="majorHAnsi"/>
                <w:sz w:val="21"/>
                <w:szCs w:val="21"/>
              </w:rPr>
              <w:t>, IMBE, UKE;</w:t>
            </w:r>
            <w:r w:rsidR="0091683C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6607606F" w14:textId="5E887E36" w:rsidR="006937A3" w:rsidRPr="00D65D7D" w:rsidRDefault="006937A3" w:rsidP="00B9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6937A3" w:rsidRPr="00D65D7D" w14:paraId="5DF5B0B3" w14:textId="77777777" w:rsidTr="0098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0C4875" w14:textId="5E73987C" w:rsidR="006E3BE5" w:rsidRPr="00D65D7D" w:rsidRDefault="002249EE" w:rsidP="00EC6D2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01</w:t>
            </w:r>
            <w:r w:rsidR="00374429" w:rsidRPr="00D65D7D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="009A3BF5">
              <w:rPr>
                <w:rFonts w:asciiTheme="majorHAnsi" w:hAnsiTheme="majorHAnsi" w:cstheme="majorHAnsi"/>
                <w:sz w:val="21"/>
                <w:szCs w:val="21"/>
              </w:rPr>
              <w:t>0</w:t>
            </w:r>
            <w:r w:rsidR="00374429" w:rsidRPr="00D65D7D">
              <w:rPr>
                <w:rFonts w:asciiTheme="majorHAnsi" w:hAnsiTheme="majorHAnsi" w:cstheme="majorHAnsi"/>
                <w:sz w:val="21"/>
                <w:szCs w:val="21"/>
              </w:rPr>
              <w:t>6.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2022</w:t>
            </w:r>
          </w:p>
          <w:p w14:paraId="539EB136" w14:textId="5D76A7C1" w:rsidR="00374429" w:rsidRPr="00D65D7D" w:rsidRDefault="00374429" w:rsidP="00EC6D2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="006E3BE5" w:rsidRPr="00D65D7D">
              <w:rPr>
                <w:rFonts w:asciiTheme="majorHAnsi" w:hAnsiTheme="majorHAnsi" w:cstheme="majorHAnsi"/>
                <w:sz w:val="21"/>
                <w:szCs w:val="21"/>
              </w:rPr>
              <w:t>5</w:t>
            </w:r>
            <w:r w:rsidR="00EE3AB3" w:rsidRPr="00D65D7D">
              <w:rPr>
                <w:rFonts w:asciiTheme="majorHAnsi" w:hAnsiTheme="majorHAnsi" w:cstheme="majorHAnsi"/>
                <w:sz w:val="21"/>
                <w:szCs w:val="21"/>
              </w:rPr>
              <w:t>:</w:t>
            </w:r>
            <w:r w:rsidR="006E3BE5" w:rsidRPr="00D65D7D">
              <w:rPr>
                <w:rFonts w:asciiTheme="majorHAnsi" w:hAnsiTheme="majorHAnsi" w:cstheme="majorHAnsi"/>
                <w:sz w:val="21"/>
                <w:szCs w:val="21"/>
              </w:rPr>
              <w:t>3</w:t>
            </w: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0-</w:t>
            </w:r>
            <w:r w:rsidR="002249EE">
              <w:rPr>
                <w:rFonts w:asciiTheme="majorHAnsi" w:hAnsiTheme="majorHAnsi" w:cstheme="majorHAnsi"/>
                <w:sz w:val="21"/>
                <w:szCs w:val="21"/>
              </w:rPr>
              <w:t>17:00</w:t>
            </w:r>
          </w:p>
          <w:p w14:paraId="05E3A604" w14:textId="7EB43F28" w:rsidR="00374429" w:rsidRPr="00D65D7D" w:rsidRDefault="00374429" w:rsidP="00EC6D2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66" w:type="dxa"/>
          </w:tcPr>
          <w:p w14:paraId="1079B51B" w14:textId="1F6F9519" w:rsidR="00A02006" w:rsidRPr="00D65D7D" w:rsidRDefault="002249EE" w:rsidP="00B9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Forschungswerkstatt: Datenqualität in epidemiologischen Studien</w:t>
            </w:r>
            <w:r w:rsidR="007E27FD" w:rsidRPr="00D65D7D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224CC3">
              <w:rPr>
                <w:rFonts w:asciiTheme="majorHAnsi" w:hAnsiTheme="majorHAnsi" w:cstheme="majorHAnsi"/>
                <w:b/>
                <w:sz w:val="21"/>
                <w:szCs w:val="21"/>
              </w:rPr>
              <w:t>Referentin</w:t>
            </w:r>
            <w:r w:rsidRPr="002249EE">
              <w:rPr>
                <w:rFonts w:asciiTheme="majorHAnsi" w:hAnsiTheme="majorHAnsi" w:cstheme="majorHAnsi"/>
                <w:sz w:val="21"/>
                <w:szCs w:val="21"/>
              </w:rPr>
              <w:t>: Elina Petersen</w:t>
            </w:r>
            <w:r w:rsidR="009A3F22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="009A3F22">
              <w:rPr>
                <w:rFonts w:asciiTheme="majorHAnsi" w:hAnsiTheme="majorHAnsi" w:cstheme="majorHAnsi"/>
                <w:sz w:val="21"/>
                <w:szCs w:val="21"/>
              </w:rPr>
              <w:t>MSc</w:t>
            </w:r>
            <w:proofErr w:type="spellEnd"/>
            <w:r w:rsidRPr="002249EE">
              <w:rPr>
                <w:rFonts w:asciiTheme="majorHAnsi" w:hAnsiTheme="majorHAnsi" w:cstheme="majorHAnsi"/>
                <w:sz w:val="21"/>
                <w:szCs w:val="21"/>
              </w:rPr>
              <w:t>, Epidemiologisches Studienzentrum, UKE</w:t>
            </w:r>
            <w:r w:rsidR="0091683C" w:rsidRPr="00D65D7D">
              <w:rPr>
                <w:rFonts w:asciiTheme="majorHAnsi" w:hAnsiTheme="majorHAnsi" w:cstheme="majorHAnsi"/>
                <w:sz w:val="21"/>
                <w:szCs w:val="21"/>
              </w:rPr>
              <w:br/>
              <w:t xml:space="preserve">Moderation: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Dr. Matthias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Belau</w:t>
            </w:r>
            <w:proofErr w:type="spellEnd"/>
            <w:r w:rsidR="0091683C" w:rsidRPr="00D65D7D">
              <w:rPr>
                <w:rFonts w:asciiTheme="majorHAnsi" w:hAnsiTheme="majorHAnsi" w:cstheme="majorHAnsi"/>
                <w:sz w:val="21"/>
                <w:szCs w:val="21"/>
              </w:rPr>
              <w:t>, IMBE</w:t>
            </w:r>
            <w:r w:rsidR="006E3BE5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, UKE; </w:t>
            </w:r>
            <w:r w:rsidRPr="002249EE">
              <w:rPr>
                <w:rFonts w:asciiTheme="majorHAnsi" w:hAnsiTheme="majorHAnsi" w:cstheme="majorHAnsi"/>
                <w:sz w:val="21"/>
                <w:szCs w:val="21"/>
              </w:rPr>
              <w:t>Dr. Christina Lindemann, CHCR, UKE</w:t>
            </w:r>
          </w:p>
          <w:p w14:paraId="4792989E" w14:textId="5883D743" w:rsidR="006937A3" w:rsidRPr="00D65D7D" w:rsidRDefault="006937A3" w:rsidP="00B9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7A3" w:rsidRPr="00D65D7D" w14:paraId="6E23C4E9" w14:textId="77777777" w:rsidTr="00983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04E5DC" w14:textId="68F283EB" w:rsidR="00EE3AB3" w:rsidRPr="00D65D7D" w:rsidRDefault="002249EE" w:rsidP="00EC6D2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20.06.22</w:t>
            </w:r>
          </w:p>
          <w:p w14:paraId="1EF30E87" w14:textId="71562928" w:rsidR="00EE3AB3" w:rsidRPr="00D65D7D" w:rsidRDefault="00EE3AB3" w:rsidP="00EC6D2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15:30-16:30</w:t>
            </w:r>
          </w:p>
          <w:p w14:paraId="3588B1EC" w14:textId="51CEC735" w:rsidR="00EE3AB3" w:rsidRPr="00D65D7D" w:rsidRDefault="00EE3AB3" w:rsidP="00EC6D2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66" w:type="dxa"/>
          </w:tcPr>
          <w:p w14:paraId="28258DA0" w14:textId="389348DB" w:rsidR="007E27FD" w:rsidRPr="00D65D7D" w:rsidRDefault="002249EE" w:rsidP="00B9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Digitale Epidemiologie</w:t>
            </w:r>
            <w:r w:rsidR="0091683C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91683C" w:rsidRPr="00D65D7D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="0091683C" w:rsidRPr="00224CC3">
              <w:rPr>
                <w:rFonts w:asciiTheme="majorHAnsi" w:hAnsiTheme="majorHAnsi" w:cstheme="majorHAnsi"/>
                <w:b/>
                <w:sz w:val="21"/>
                <w:szCs w:val="21"/>
              </w:rPr>
              <w:t>Referent:</w:t>
            </w:r>
            <w:r w:rsidR="0091683C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A872A2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Prof. Dr.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Dirk Brockmann</w:t>
            </w:r>
            <w:r w:rsidR="007E27FD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2249EE">
              <w:rPr>
                <w:rFonts w:asciiTheme="majorHAnsi" w:hAnsiTheme="majorHAnsi" w:cstheme="majorHAnsi"/>
                <w:sz w:val="21"/>
                <w:szCs w:val="21"/>
              </w:rPr>
              <w:t xml:space="preserve">Integratives Forschungsinstitut für Lebenswissenschaften, </w:t>
            </w:r>
            <w:r w:rsidR="003069DA">
              <w:rPr>
                <w:rFonts w:asciiTheme="majorHAnsi" w:hAnsiTheme="majorHAnsi" w:cstheme="majorHAnsi"/>
                <w:sz w:val="21"/>
                <w:szCs w:val="21"/>
              </w:rPr>
              <w:t xml:space="preserve">Humboldt-Universität zu Berlin; Robert Koch-Institut, </w:t>
            </w:r>
            <w:r w:rsidR="0047701D">
              <w:rPr>
                <w:rFonts w:asciiTheme="majorHAnsi" w:hAnsiTheme="majorHAnsi" w:cstheme="majorHAnsi"/>
                <w:sz w:val="21"/>
                <w:szCs w:val="21"/>
              </w:rPr>
              <w:t>Berlin</w:t>
            </w:r>
          </w:p>
          <w:p w14:paraId="7E33C241" w14:textId="0F2D94B5" w:rsidR="0091683C" w:rsidRPr="00D65D7D" w:rsidRDefault="0091683C" w:rsidP="00B9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Moderation: </w:t>
            </w:r>
            <w:r w:rsidR="0047701D">
              <w:rPr>
                <w:rFonts w:asciiTheme="majorHAnsi" w:hAnsiTheme="majorHAnsi" w:cstheme="majorHAnsi"/>
                <w:sz w:val="21"/>
                <w:szCs w:val="21"/>
              </w:rPr>
              <w:t xml:space="preserve">Dr. Matthias </w:t>
            </w:r>
            <w:proofErr w:type="spellStart"/>
            <w:r w:rsidR="0047701D">
              <w:rPr>
                <w:rFonts w:asciiTheme="majorHAnsi" w:hAnsiTheme="majorHAnsi" w:cstheme="majorHAnsi"/>
                <w:sz w:val="21"/>
                <w:szCs w:val="21"/>
              </w:rPr>
              <w:t>Belau</w:t>
            </w:r>
            <w:proofErr w:type="spellEnd"/>
            <w:r w:rsidR="0047701D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, IMBE, UKE; </w:t>
            </w:r>
            <w:r w:rsidR="0047701D" w:rsidRPr="002249EE">
              <w:rPr>
                <w:rFonts w:asciiTheme="majorHAnsi" w:hAnsiTheme="majorHAnsi" w:cstheme="majorHAnsi"/>
                <w:sz w:val="21"/>
                <w:szCs w:val="21"/>
              </w:rPr>
              <w:t>Dr. Christina Lindemann, CHCR, UKE</w:t>
            </w:r>
          </w:p>
          <w:p w14:paraId="24D3D875" w14:textId="54E60E3D" w:rsidR="006937A3" w:rsidRPr="00D65D7D" w:rsidRDefault="006937A3" w:rsidP="00B9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7A3" w:rsidRPr="00D65D7D" w14:paraId="66BBA567" w14:textId="77777777" w:rsidTr="0098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19D898" w14:textId="204F0D34" w:rsidR="007E27FD" w:rsidRPr="00D65D7D" w:rsidRDefault="00021BC4" w:rsidP="00F069D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r w:rsidR="0047701D">
              <w:rPr>
                <w:rFonts w:asciiTheme="majorHAnsi" w:hAnsiTheme="majorHAnsi" w:cstheme="majorHAnsi"/>
                <w:sz w:val="21"/>
                <w:szCs w:val="21"/>
              </w:rPr>
              <w:t>5</w:t>
            </w: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="0047701D">
              <w:rPr>
                <w:rFonts w:asciiTheme="majorHAnsi" w:hAnsiTheme="majorHAnsi" w:cstheme="majorHAnsi"/>
                <w:sz w:val="21"/>
                <w:szCs w:val="21"/>
              </w:rPr>
              <w:t>/26.08</w:t>
            </w: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="003E5A67"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r w:rsidR="00B67E70" w:rsidRPr="00D65D7D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  <w:p w14:paraId="6D4618A0" w14:textId="22E990F9" w:rsidR="006937A3" w:rsidRPr="00D65D7D" w:rsidRDefault="003E5A67" w:rsidP="00021BC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tba</w:t>
            </w:r>
            <w:proofErr w:type="spellEnd"/>
          </w:p>
        </w:tc>
        <w:tc>
          <w:tcPr>
            <w:tcW w:w="7366" w:type="dxa"/>
          </w:tcPr>
          <w:p w14:paraId="121FB8F3" w14:textId="5DABFF4C" w:rsidR="0091683C" w:rsidRPr="007E4361" w:rsidRDefault="003E5A67" w:rsidP="00916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REDCap</w:t>
            </w:r>
            <w:proofErr w:type="spellEnd"/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 Workshop</w:t>
            </w:r>
            <w:r w:rsidR="007E27FD" w:rsidRPr="007E436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br/>
            </w:r>
            <w:r w:rsidR="00D06852" w:rsidRPr="00224CC3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Referent</w:t>
            </w:r>
            <w:r w:rsidR="00D06852" w:rsidRPr="007E436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:</w:t>
            </w:r>
            <w:r w:rsidR="0091683C" w:rsidRPr="007E436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Andreas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Hetey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REDCap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-Team,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Charité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-BIH Clinical Study Center</w:t>
            </w:r>
          </w:p>
          <w:p w14:paraId="538B1B26" w14:textId="6F9AD645" w:rsidR="0091683C" w:rsidRPr="00D65D7D" w:rsidRDefault="0091683C" w:rsidP="00916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Moderation: </w:t>
            </w:r>
            <w:r w:rsidR="003E5A67">
              <w:rPr>
                <w:rFonts w:asciiTheme="majorHAnsi" w:hAnsiTheme="majorHAnsi" w:cstheme="majorHAnsi"/>
                <w:sz w:val="21"/>
                <w:szCs w:val="21"/>
              </w:rPr>
              <w:t xml:space="preserve">Dr. Matthias </w:t>
            </w:r>
            <w:proofErr w:type="spellStart"/>
            <w:r w:rsidR="003E5A67">
              <w:rPr>
                <w:rFonts w:asciiTheme="majorHAnsi" w:hAnsiTheme="majorHAnsi" w:cstheme="majorHAnsi"/>
                <w:sz w:val="21"/>
                <w:szCs w:val="21"/>
              </w:rPr>
              <w:t>Belau</w:t>
            </w:r>
            <w:proofErr w:type="spellEnd"/>
            <w:r w:rsidR="003E5A67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, IMBE, UKE; </w:t>
            </w:r>
            <w:r w:rsidR="003E5A67" w:rsidRPr="002249EE">
              <w:rPr>
                <w:rFonts w:asciiTheme="majorHAnsi" w:hAnsiTheme="majorHAnsi" w:cstheme="majorHAnsi"/>
                <w:sz w:val="21"/>
                <w:szCs w:val="21"/>
              </w:rPr>
              <w:t>Dr. Christina Lindemann, CHCR, UKE</w:t>
            </w:r>
          </w:p>
          <w:p w14:paraId="352BA73D" w14:textId="2A6A0204" w:rsidR="006937A3" w:rsidRPr="00D65D7D" w:rsidRDefault="006937A3" w:rsidP="0010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7A3" w:rsidRPr="00D65D7D" w14:paraId="20907EDF" w14:textId="77777777" w:rsidTr="00983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7C53CE1" w14:textId="2A041EAA" w:rsidR="00EE3AB3" w:rsidRPr="00D65D7D" w:rsidRDefault="003E5A67" w:rsidP="003E5A67">
            <w:pPr>
              <w:pStyle w:val="StandardWeb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21.09.22</w:t>
            </w:r>
            <w:r w:rsidR="005B0ECE" w:rsidRPr="00D65D7D">
              <w:rPr>
                <w:rFonts w:asciiTheme="majorHAnsi" w:hAnsiTheme="majorHAnsi" w:cstheme="majorHAnsi"/>
                <w:sz w:val="21"/>
                <w:szCs w:val="21"/>
              </w:rPr>
              <w:br/>
              <w:t>15:30-1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6</w:t>
            </w:r>
            <w:r w:rsidR="00EE3AB3" w:rsidRPr="00D65D7D">
              <w:rPr>
                <w:rFonts w:asciiTheme="majorHAnsi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3</w:t>
            </w:r>
            <w:r w:rsidR="00EE3AB3" w:rsidRPr="00D65D7D">
              <w:rPr>
                <w:rFonts w:asciiTheme="majorHAnsi" w:hAnsiTheme="majorHAnsi" w:cstheme="majorHAnsi"/>
                <w:sz w:val="21"/>
                <w:szCs w:val="21"/>
              </w:rPr>
              <w:t>0</w:t>
            </w:r>
          </w:p>
        </w:tc>
        <w:tc>
          <w:tcPr>
            <w:tcW w:w="7366" w:type="dxa"/>
          </w:tcPr>
          <w:p w14:paraId="74BD631E" w14:textId="307575C6" w:rsidR="006937A3" w:rsidRPr="00D65D7D" w:rsidRDefault="003E5A67" w:rsidP="003E5A67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Kausalität in epidemiologischen Studien: Einführung</w:t>
            </w:r>
            <w:r w:rsidR="00B761C9" w:rsidRPr="00D65D7D">
              <w:rPr>
                <w:rFonts w:asciiTheme="majorHAnsi" w:hAnsiTheme="majorHAnsi" w:cstheme="majorHAnsi"/>
                <w:b/>
                <w:sz w:val="21"/>
                <w:szCs w:val="21"/>
              </w:rPr>
              <w:br/>
            </w:r>
            <w:r w:rsidRPr="00224CC3">
              <w:rPr>
                <w:rFonts w:asciiTheme="majorHAnsi" w:hAnsiTheme="majorHAnsi" w:cstheme="majorHAnsi"/>
                <w:b/>
                <w:sz w:val="21"/>
                <w:szCs w:val="21"/>
              </w:rPr>
              <w:t>Referenten:</w:t>
            </w:r>
            <w:r w:rsidR="007E27FD" w:rsidRPr="00D65D7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Dr. Matthias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Belau</w:t>
            </w:r>
            <w:proofErr w:type="spellEnd"/>
            <w:r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Christian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Wiessner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MSc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>IMBE, UKE</w:t>
            </w:r>
            <w:r w:rsidR="007E27FD" w:rsidRPr="00D65D7D">
              <w:rPr>
                <w:rFonts w:asciiTheme="majorHAnsi" w:hAnsiTheme="majorHAnsi" w:cstheme="majorHAnsi"/>
                <w:sz w:val="21"/>
                <w:szCs w:val="21"/>
              </w:rPr>
              <w:br/>
              <w:t xml:space="preserve">Moderation: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Dr. Christina Lindemann, CHCR, UKE</w:t>
            </w:r>
            <w:r w:rsidR="006937A3" w:rsidRPr="00D65D7D">
              <w:rPr>
                <w:rFonts w:asciiTheme="majorHAnsi" w:hAnsiTheme="majorHAnsi" w:cstheme="majorHAnsi"/>
                <w:sz w:val="21"/>
                <w:szCs w:val="21"/>
              </w:rPr>
              <w:br/>
            </w:r>
          </w:p>
        </w:tc>
      </w:tr>
      <w:tr w:rsidR="006937A3" w:rsidRPr="00224CC3" w14:paraId="0DE182DC" w14:textId="77777777" w:rsidTr="0098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5FE5FC" w14:textId="6994AECB" w:rsidR="007E27FD" w:rsidRPr="00D65D7D" w:rsidRDefault="00BD2719" w:rsidP="00BD271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26.</w:t>
            </w:r>
            <w:r w:rsidR="00021BC4" w:rsidRPr="00D65D7D">
              <w:rPr>
                <w:rFonts w:asciiTheme="majorHAnsi" w:hAnsiTheme="majorHAnsi" w:cstheme="majorHAnsi"/>
                <w:sz w:val="21"/>
                <w:szCs w:val="21"/>
              </w:rPr>
              <w:t>10.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r w:rsidR="006937A3" w:rsidRPr="00D65D7D"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r w:rsidR="006937A3" w:rsidRPr="00D65D7D">
              <w:rPr>
                <w:rFonts w:asciiTheme="majorHAnsi" w:hAnsiTheme="majorHAnsi" w:cstheme="majorHAnsi"/>
                <w:sz w:val="21"/>
                <w:szCs w:val="21"/>
              </w:rPr>
              <w:br/>
              <w:t>1</w:t>
            </w:r>
            <w:r w:rsidR="00021BC4" w:rsidRPr="00D65D7D">
              <w:rPr>
                <w:rFonts w:asciiTheme="majorHAnsi" w:hAnsiTheme="majorHAnsi" w:cstheme="majorHAnsi"/>
                <w:sz w:val="21"/>
                <w:szCs w:val="21"/>
              </w:rPr>
              <w:t>5:30-16:30</w:t>
            </w:r>
          </w:p>
        </w:tc>
        <w:tc>
          <w:tcPr>
            <w:tcW w:w="7366" w:type="dxa"/>
          </w:tcPr>
          <w:p w14:paraId="36E7A4A1" w14:textId="394534DC" w:rsidR="00D35D90" w:rsidRPr="00224CC3" w:rsidRDefault="00BD2719" w:rsidP="00D35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224CC3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Directed Acyclic Graphs I</w:t>
            </w:r>
            <w:r w:rsidR="007E27FD" w:rsidRPr="00224CC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br/>
            </w:r>
            <w:proofErr w:type="spellStart"/>
            <w:r w:rsidRPr="00224CC3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Referenten</w:t>
            </w:r>
            <w:proofErr w:type="spellEnd"/>
            <w:r w:rsidRPr="00224CC3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: </w:t>
            </w:r>
            <w:r w:rsidRPr="00224CC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Dr. Matthias Belau, Christian </w:t>
            </w:r>
            <w:proofErr w:type="spellStart"/>
            <w:r w:rsidRPr="00224CC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Wiessner</w:t>
            </w:r>
            <w:proofErr w:type="spellEnd"/>
            <w:r w:rsidRPr="00224CC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MSc, IMBE, UKE </w:t>
            </w:r>
            <w:r w:rsidRPr="00224CC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br/>
            </w:r>
            <w:r w:rsidR="00D35D90" w:rsidRPr="00224CC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Moderation: </w:t>
            </w:r>
            <w:r w:rsidR="009A3F22" w:rsidRPr="00224CC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Dr. Christina Lindemann, CHCR, UKE</w:t>
            </w:r>
          </w:p>
          <w:p w14:paraId="103CF722" w14:textId="6ACCE9C4" w:rsidR="006937A3" w:rsidRPr="00224CC3" w:rsidRDefault="006937A3" w:rsidP="0010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</w:tc>
      </w:tr>
      <w:tr w:rsidR="006937A3" w:rsidRPr="00D65D7D" w14:paraId="453DAAD6" w14:textId="77777777" w:rsidTr="00983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F65EB8B" w14:textId="28FC5B6A" w:rsidR="007E27FD" w:rsidRPr="00D65D7D" w:rsidRDefault="00BD2719" w:rsidP="00021BC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09</w:t>
            </w:r>
            <w:r w:rsidR="00021BC4" w:rsidRPr="00D65D7D">
              <w:rPr>
                <w:rFonts w:asciiTheme="majorHAnsi" w:hAnsiTheme="majorHAnsi" w:cstheme="majorHAnsi"/>
                <w:sz w:val="21"/>
                <w:szCs w:val="21"/>
              </w:rPr>
              <w:t>.11.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22</w:t>
            </w:r>
            <w:r w:rsidR="006937A3" w:rsidRPr="00D65D7D">
              <w:rPr>
                <w:rFonts w:asciiTheme="majorHAnsi" w:hAnsiTheme="majorHAnsi" w:cstheme="majorHAnsi"/>
                <w:sz w:val="21"/>
                <w:szCs w:val="21"/>
              </w:rPr>
              <w:br/>
              <w:t>1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5:30-16:3</w:t>
            </w:r>
            <w:r w:rsidR="00021BC4" w:rsidRPr="00D65D7D">
              <w:rPr>
                <w:rFonts w:asciiTheme="majorHAnsi" w:hAnsiTheme="majorHAnsi" w:cstheme="majorHAnsi"/>
                <w:sz w:val="21"/>
                <w:szCs w:val="21"/>
              </w:rPr>
              <w:t>0</w:t>
            </w:r>
          </w:p>
        </w:tc>
        <w:tc>
          <w:tcPr>
            <w:tcW w:w="7366" w:type="dxa"/>
          </w:tcPr>
          <w:p w14:paraId="47522930" w14:textId="3603046F" w:rsidR="00224CC3" w:rsidRDefault="00BD2719" w:rsidP="0026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Directed</w:t>
            </w:r>
            <w:proofErr w:type="spellEnd"/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Acyclic</w:t>
            </w:r>
            <w:proofErr w:type="spellEnd"/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Graphs</w:t>
            </w:r>
            <w:r w:rsidRPr="00D65D7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II: Praktische Anwendung</w:t>
            </w:r>
            <w:r w:rsidR="007E27FD" w:rsidRPr="00D65D7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7E27FD" w:rsidRPr="00D65D7D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="00224CC3">
              <w:rPr>
                <w:rFonts w:asciiTheme="majorHAnsi" w:hAnsiTheme="majorHAnsi" w:cstheme="majorHAnsi"/>
                <w:b/>
                <w:sz w:val="21"/>
                <w:szCs w:val="21"/>
              </w:rPr>
              <w:t>Referenten:</w:t>
            </w:r>
            <w:r w:rsidR="00224CC3" w:rsidRPr="00D65D7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224CC3">
              <w:rPr>
                <w:rFonts w:asciiTheme="majorHAnsi" w:hAnsiTheme="majorHAnsi" w:cstheme="majorHAnsi"/>
                <w:sz w:val="21"/>
                <w:szCs w:val="21"/>
              </w:rPr>
              <w:t xml:space="preserve">Dr. Matthias </w:t>
            </w:r>
            <w:proofErr w:type="spellStart"/>
            <w:r w:rsidR="00224CC3">
              <w:rPr>
                <w:rFonts w:asciiTheme="majorHAnsi" w:hAnsiTheme="majorHAnsi" w:cstheme="majorHAnsi"/>
                <w:sz w:val="21"/>
                <w:szCs w:val="21"/>
              </w:rPr>
              <w:t>Belau</w:t>
            </w:r>
            <w:proofErr w:type="spellEnd"/>
            <w:r w:rsidR="00224CC3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224CC3">
              <w:rPr>
                <w:rFonts w:asciiTheme="majorHAnsi" w:hAnsiTheme="majorHAnsi" w:cstheme="majorHAnsi"/>
                <w:sz w:val="21"/>
                <w:szCs w:val="21"/>
              </w:rPr>
              <w:t xml:space="preserve">Christian </w:t>
            </w:r>
            <w:proofErr w:type="spellStart"/>
            <w:r w:rsidR="00224CC3">
              <w:rPr>
                <w:rFonts w:asciiTheme="majorHAnsi" w:hAnsiTheme="majorHAnsi" w:cstheme="majorHAnsi"/>
                <w:sz w:val="21"/>
                <w:szCs w:val="21"/>
              </w:rPr>
              <w:t>Wiessner</w:t>
            </w:r>
            <w:proofErr w:type="spellEnd"/>
            <w:r w:rsidR="00224CC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="00224CC3">
              <w:rPr>
                <w:rFonts w:asciiTheme="majorHAnsi" w:hAnsiTheme="majorHAnsi" w:cstheme="majorHAnsi"/>
                <w:sz w:val="21"/>
                <w:szCs w:val="21"/>
              </w:rPr>
              <w:t>MSc</w:t>
            </w:r>
            <w:proofErr w:type="spellEnd"/>
            <w:r w:rsidR="00224CC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224CC3" w:rsidRPr="00D65D7D">
              <w:rPr>
                <w:rFonts w:asciiTheme="majorHAnsi" w:hAnsiTheme="majorHAnsi" w:cstheme="majorHAnsi"/>
                <w:sz w:val="21"/>
                <w:szCs w:val="21"/>
              </w:rPr>
              <w:t>IMBE, UKE</w:t>
            </w:r>
          </w:p>
          <w:p w14:paraId="7826DBCE" w14:textId="37FB860B" w:rsidR="00B43F95" w:rsidRDefault="00734D6F" w:rsidP="0026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Moderation: </w:t>
            </w:r>
            <w:r w:rsidR="009A3F22">
              <w:rPr>
                <w:rFonts w:asciiTheme="majorHAnsi" w:hAnsiTheme="majorHAnsi" w:cstheme="majorHAnsi"/>
                <w:sz w:val="21"/>
                <w:szCs w:val="21"/>
              </w:rPr>
              <w:t xml:space="preserve">Dr. Jens Klein, Institut für Medizinische Soziologie, UKE; Dr. Christina Lindemann, CHCR, UKE </w:t>
            </w:r>
          </w:p>
          <w:p w14:paraId="51159D3A" w14:textId="46B5F019" w:rsidR="00A20AED" w:rsidRPr="00D65D7D" w:rsidRDefault="00A20AED" w:rsidP="00266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7A3" w:rsidRPr="00D65D7D" w14:paraId="23FE3DD6" w14:textId="77777777" w:rsidTr="00983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CFBBBE" w14:textId="29400D0E" w:rsidR="007E27FD" w:rsidRPr="00D65D7D" w:rsidRDefault="00BD2719" w:rsidP="00BD271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30.11.22</w:t>
            </w:r>
            <w:r w:rsidR="00021BC4" w:rsidRPr="00D65D7D">
              <w:rPr>
                <w:rFonts w:asciiTheme="majorHAnsi" w:hAnsiTheme="majorHAnsi" w:cstheme="majorHAnsi"/>
                <w:sz w:val="21"/>
                <w:szCs w:val="21"/>
              </w:rPr>
              <w:br/>
              <w:t>15:30-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17:00</w:t>
            </w:r>
          </w:p>
        </w:tc>
        <w:tc>
          <w:tcPr>
            <w:tcW w:w="7366" w:type="dxa"/>
          </w:tcPr>
          <w:p w14:paraId="6B39C9F6" w14:textId="469A25D3" w:rsidR="00325B6A" w:rsidRPr="00D65D7D" w:rsidRDefault="00BD2719" w:rsidP="00325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Forschungswerkstatt:</w:t>
            </w:r>
            <w:r w:rsidR="009A3BF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9A3BF5">
              <w:rPr>
                <w:rFonts w:asciiTheme="majorHAnsi" w:hAnsiTheme="majorHAnsi" w:cstheme="majorHAnsi"/>
                <w:b/>
                <w:sz w:val="21"/>
                <w:szCs w:val="21"/>
              </w:rPr>
              <w:t>Directed</w:t>
            </w:r>
            <w:proofErr w:type="spellEnd"/>
            <w:r w:rsidR="009A3BF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9A3BF5">
              <w:rPr>
                <w:rFonts w:asciiTheme="majorHAnsi" w:hAnsiTheme="majorHAnsi" w:cstheme="majorHAnsi"/>
                <w:b/>
                <w:sz w:val="21"/>
                <w:szCs w:val="21"/>
              </w:rPr>
              <w:t>Acyclic</w:t>
            </w:r>
            <w:proofErr w:type="spellEnd"/>
            <w:r w:rsidR="009A3BF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Graphs: </w:t>
            </w:r>
            <w:r w:rsidR="00B761C9" w:rsidRPr="00D65D7D">
              <w:rPr>
                <w:rFonts w:asciiTheme="majorHAnsi" w:hAnsiTheme="majorHAnsi" w:cstheme="majorHAnsi"/>
                <w:b/>
                <w:sz w:val="21"/>
                <w:szCs w:val="21"/>
              </w:rPr>
              <w:br/>
            </w:r>
            <w:r w:rsidR="00734D6F">
              <w:rPr>
                <w:rFonts w:asciiTheme="majorHAnsi" w:hAnsiTheme="majorHAnsi" w:cstheme="majorHAnsi"/>
                <w:b/>
                <w:sz w:val="21"/>
                <w:szCs w:val="21"/>
              </w:rPr>
              <w:t>Referenten:</w:t>
            </w:r>
            <w:r w:rsidR="00734D6F" w:rsidRPr="00D65D7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734D6F">
              <w:rPr>
                <w:rFonts w:asciiTheme="majorHAnsi" w:hAnsiTheme="majorHAnsi" w:cstheme="majorHAnsi"/>
                <w:sz w:val="21"/>
                <w:szCs w:val="21"/>
              </w:rPr>
              <w:t xml:space="preserve">Dr. Matthias </w:t>
            </w:r>
            <w:proofErr w:type="spellStart"/>
            <w:r w:rsidR="00734D6F">
              <w:rPr>
                <w:rFonts w:asciiTheme="majorHAnsi" w:hAnsiTheme="majorHAnsi" w:cstheme="majorHAnsi"/>
                <w:sz w:val="21"/>
                <w:szCs w:val="21"/>
              </w:rPr>
              <w:t>Belau</w:t>
            </w:r>
            <w:proofErr w:type="spellEnd"/>
            <w:r w:rsidR="00734D6F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734D6F">
              <w:rPr>
                <w:rFonts w:asciiTheme="majorHAnsi" w:hAnsiTheme="majorHAnsi" w:cstheme="majorHAnsi"/>
                <w:sz w:val="21"/>
                <w:szCs w:val="21"/>
              </w:rPr>
              <w:t xml:space="preserve">Christian </w:t>
            </w:r>
            <w:proofErr w:type="spellStart"/>
            <w:r w:rsidR="00734D6F">
              <w:rPr>
                <w:rFonts w:asciiTheme="majorHAnsi" w:hAnsiTheme="majorHAnsi" w:cstheme="majorHAnsi"/>
                <w:sz w:val="21"/>
                <w:szCs w:val="21"/>
              </w:rPr>
              <w:t>Wiessner</w:t>
            </w:r>
            <w:proofErr w:type="spellEnd"/>
            <w:r w:rsidR="00734D6F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="00734D6F">
              <w:rPr>
                <w:rFonts w:asciiTheme="majorHAnsi" w:hAnsiTheme="majorHAnsi" w:cstheme="majorHAnsi"/>
                <w:sz w:val="21"/>
                <w:szCs w:val="21"/>
              </w:rPr>
              <w:t>MSc</w:t>
            </w:r>
            <w:proofErr w:type="spellEnd"/>
            <w:r w:rsidR="00734D6F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734D6F" w:rsidRPr="00D65D7D">
              <w:rPr>
                <w:rFonts w:asciiTheme="majorHAnsi" w:hAnsiTheme="majorHAnsi" w:cstheme="majorHAnsi"/>
                <w:sz w:val="21"/>
                <w:szCs w:val="21"/>
              </w:rPr>
              <w:t>IMBE, UKE</w:t>
            </w:r>
            <w:r w:rsidR="00D35D90" w:rsidRPr="00D65D7D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="00734D6F" w:rsidRPr="00224CC3"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Moderation</w:t>
            </w:r>
            <w:r w:rsidR="00734D6F" w:rsidRPr="00D65D7D">
              <w:rPr>
                <w:rFonts w:asciiTheme="majorHAnsi" w:hAnsiTheme="majorHAnsi" w:cstheme="majorHAnsi"/>
                <w:sz w:val="21"/>
                <w:szCs w:val="21"/>
              </w:rPr>
              <w:t xml:space="preserve">: </w:t>
            </w:r>
            <w:r w:rsidR="009A3F22">
              <w:rPr>
                <w:rFonts w:asciiTheme="majorHAnsi" w:hAnsiTheme="majorHAnsi" w:cstheme="majorHAnsi"/>
                <w:sz w:val="21"/>
                <w:szCs w:val="21"/>
              </w:rPr>
              <w:t xml:space="preserve">Dr. Jens Klein, Institut für Medizinische Soziologie, UKE; </w:t>
            </w:r>
            <w:r w:rsidR="00734D6F">
              <w:rPr>
                <w:rFonts w:asciiTheme="majorHAnsi" w:hAnsiTheme="majorHAnsi" w:cstheme="majorHAnsi"/>
                <w:sz w:val="21"/>
                <w:szCs w:val="21"/>
              </w:rPr>
              <w:t>Dr. Christina Lindemann, CHCR, UKE</w:t>
            </w:r>
          </w:p>
          <w:p w14:paraId="12320533" w14:textId="7A4D7781" w:rsidR="006937A3" w:rsidRPr="00D65D7D" w:rsidRDefault="006937A3" w:rsidP="008F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B49D1A7" w14:textId="77777777" w:rsidR="00EC6D22" w:rsidRPr="0098338D" w:rsidRDefault="00EC6D22">
      <w:pPr>
        <w:rPr>
          <w:rFonts w:asciiTheme="majorHAnsi" w:hAnsiTheme="majorHAnsi" w:cstheme="majorHAnsi"/>
        </w:rPr>
      </w:pPr>
    </w:p>
    <w:p w14:paraId="784DFAAF" w14:textId="77777777" w:rsidR="009A3F22" w:rsidRDefault="009A3F22" w:rsidP="00B43F95">
      <w:pPr>
        <w:spacing w:line="240" w:lineRule="auto"/>
        <w:rPr>
          <w:rFonts w:asciiTheme="majorHAnsi" w:hAnsiTheme="majorHAnsi" w:cstheme="majorHAnsi"/>
          <w:color w:val="004992"/>
          <w:sz w:val="28"/>
          <w:szCs w:val="32"/>
        </w:rPr>
      </w:pPr>
    </w:p>
    <w:p w14:paraId="4602FCDE" w14:textId="6AB9E333" w:rsidR="0098338D" w:rsidRPr="0098338D" w:rsidRDefault="0098338D" w:rsidP="00B43F95">
      <w:pPr>
        <w:spacing w:line="240" w:lineRule="auto"/>
        <w:rPr>
          <w:rFonts w:asciiTheme="majorHAnsi" w:hAnsiTheme="majorHAnsi" w:cstheme="majorHAnsi"/>
        </w:rPr>
      </w:pPr>
      <w:r w:rsidRPr="0098338D">
        <w:rPr>
          <w:rFonts w:asciiTheme="majorHAnsi" w:hAnsiTheme="majorHAnsi" w:cstheme="majorHAnsi"/>
          <w:color w:val="004992"/>
          <w:sz w:val="28"/>
          <w:szCs w:val="32"/>
        </w:rPr>
        <w:t>Anmeldung</w:t>
      </w:r>
      <w:r w:rsidR="00B761C9">
        <w:rPr>
          <w:rFonts w:asciiTheme="majorHAnsi" w:hAnsiTheme="majorHAnsi" w:cstheme="majorHAnsi"/>
          <w:color w:val="004992"/>
          <w:sz w:val="28"/>
          <w:szCs w:val="32"/>
        </w:rPr>
        <w:br/>
      </w:r>
      <w:r w:rsidR="00B761C9">
        <w:rPr>
          <w:rFonts w:asciiTheme="majorHAnsi" w:hAnsiTheme="majorHAnsi" w:cstheme="majorHAnsi"/>
        </w:rPr>
        <w:t xml:space="preserve">Die Teilnahme ist kostenlos. Für die Teilnahme an der Forschungswerkstatt müssen die </w:t>
      </w:r>
      <w:proofErr w:type="spellStart"/>
      <w:r w:rsidR="00B761C9">
        <w:rPr>
          <w:rFonts w:asciiTheme="majorHAnsi" w:hAnsiTheme="majorHAnsi" w:cstheme="majorHAnsi"/>
        </w:rPr>
        <w:t>Teilnehmer:innen</w:t>
      </w:r>
      <w:proofErr w:type="spellEnd"/>
      <w:r w:rsidR="00B761C9">
        <w:rPr>
          <w:rFonts w:asciiTheme="majorHAnsi" w:hAnsiTheme="majorHAnsi" w:cstheme="majorHAnsi"/>
        </w:rPr>
        <w:t xml:space="preserve"> eine Woche </w:t>
      </w:r>
      <w:r w:rsidR="000E3647">
        <w:rPr>
          <w:rFonts w:asciiTheme="majorHAnsi" w:hAnsiTheme="majorHAnsi" w:cstheme="majorHAnsi"/>
        </w:rPr>
        <w:t>vor dem Veranstaltungstermin eine kurze Zusammenfassung des</w:t>
      </w:r>
      <w:r w:rsidR="00B761C9">
        <w:rPr>
          <w:rFonts w:asciiTheme="majorHAnsi" w:hAnsiTheme="majorHAnsi" w:cstheme="majorHAnsi"/>
        </w:rPr>
        <w:t xml:space="preserve"> Studienvorhaben</w:t>
      </w:r>
      <w:r w:rsidR="000E3647">
        <w:rPr>
          <w:rFonts w:asciiTheme="majorHAnsi" w:hAnsiTheme="majorHAnsi" w:cstheme="majorHAnsi"/>
        </w:rPr>
        <w:t>s (Studienprotokoll, Abstract, Synopse)</w:t>
      </w:r>
      <w:r w:rsidR="00B761C9">
        <w:rPr>
          <w:rFonts w:asciiTheme="majorHAnsi" w:hAnsiTheme="majorHAnsi" w:cstheme="majorHAnsi"/>
        </w:rPr>
        <w:t xml:space="preserve"> und ihre Fragen </w:t>
      </w:r>
      <w:r w:rsidR="000E3647">
        <w:rPr>
          <w:rFonts w:asciiTheme="majorHAnsi" w:hAnsiTheme="majorHAnsi" w:cstheme="majorHAnsi"/>
        </w:rPr>
        <w:t xml:space="preserve">per Mail einreichen. </w:t>
      </w:r>
      <w:r w:rsidR="000E3647">
        <w:rPr>
          <w:rFonts w:asciiTheme="majorHAnsi" w:hAnsiTheme="majorHAnsi" w:cstheme="majorHAnsi"/>
        </w:rPr>
        <w:br/>
      </w:r>
      <w:r w:rsidR="00B761C9" w:rsidRPr="00445994">
        <w:rPr>
          <w:rFonts w:asciiTheme="majorHAnsi" w:hAnsiTheme="majorHAnsi" w:cstheme="majorHAnsi"/>
          <w:b/>
        </w:rPr>
        <w:t>Zur Vorbereitung und Planung wird um A</w:t>
      </w:r>
      <w:r w:rsidRPr="00445994">
        <w:rPr>
          <w:rFonts w:asciiTheme="majorHAnsi" w:hAnsiTheme="majorHAnsi" w:cstheme="majorHAnsi"/>
          <w:b/>
        </w:rPr>
        <w:t xml:space="preserve">nmeldung </w:t>
      </w:r>
      <w:r w:rsidR="00B761C9" w:rsidRPr="00445994">
        <w:rPr>
          <w:rFonts w:asciiTheme="majorHAnsi" w:hAnsiTheme="majorHAnsi" w:cstheme="majorHAnsi"/>
          <w:b/>
        </w:rPr>
        <w:t xml:space="preserve">für die jeweiligen Termine </w:t>
      </w:r>
      <w:r w:rsidRPr="00445994">
        <w:rPr>
          <w:rFonts w:asciiTheme="majorHAnsi" w:hAnsiTheme="majorHAnsi" w:cstheme="majorHAnsi"/>
          <w:b/>
        </w:rPr>
        <w:t xml:space="preserve">gebeten: </w:t>
      </w:r>
      <w:hyperlink r:id="rId7" w:history="1">
        <w:r w:rsidR="00266DC3" w:rsidRPr="00A0647D">
          <w:rPr>
            <w:rStyle w:val="Hyperlink"/>
            <w:rFonts w:asciiTheme="majorHAnsi" w:hAnsiTheme="majorHAnsi" w:cstheme="majorHAnsi"/>
            <w:b/>
          </w:rPr>
          <w:t>ch.lindemann@uke.de</w:t>
        </w:r>
      </w:hyperlink>
      <w:r w:rsidR="00F95A50" w:rsidRPr="00F95A50">
        <w:rPr>
          <w:rFonts w:asciiTheme="majorHAnsi" w:hAnsiTheme="majorHAnsi" w:cstheme="majorHAnsi"/>
        </w:rPr>
        <w:t xml:space="preserve"> (</w:t>
      </w:r>
      <w:r w:rsidR="00266DC3">
        <w:rPr>
          <w:rFonts w:asciiTheme="majorHAnsi" w:hAnsiTheme="majorHAnsi" w:cstheme="majorHAnsi"/>
        </w:rPr>
        <w:t>Christina Lindemann</w:t>
      </w:r>
      <w:r w:rsidR="00F95A50" w:rsidRPr="00F95A50">
        <w:rPr>
          <w:rFonts w:asciiTheme="majorHAnsi" w:hAnsiTheme="majorHAnsi" w:cstheme="majorHAnsi"/>
        </w:rPr>
        <w:t>, Koordinator</w:t>
      </w:r>
      <w:r w:rsidR="00266DC3">
        <w:rPr>
          <w:rFonts w:asciiTheme="majorHAnsi" w:hAnsiTheme="majorHAnsi" w:cstheme="majorHAnsi"/>
        </w:rPr>
        <w:t>in</w:t>
      </w:r>
      <w:r w:rsidR="00F95A50" w:rsidRPr="00F95A50">
        <w:rPr>
          <w:rFonts w:asciiTheme="majorHAnsi" w:hAnsiTheme="majorHAnsi" w:cstheme="majorHAnsi"/>
        </w:rPr>
        <w:t xml:space="preserve"> CHCR &amp; HAM-NET)</w:t>
      </w:r>
      <w:r w:rsidR="00B761C9">
        <w:rPr>
          <w:rFonts w:asciiTheme="majorHAnsi" w:hAnsiTheme="majorHAnsi" w:cstheme="majorHAnsi"/>
        </w:rPr>
        <w:br/>
      </w:r>
    </w:p>
    <w:p w14:paraId="4EAE98BB" w14:textId="2AFE8FBF" w:rsidR="00CD1BE9" w:rsidRPr="00B74B3E" w:rsidRDefault="00B74B3E" w:rsidP="00B43F95">
      <w:pPr>
        <w:spacing w:line="240" w:lineRule="auto"/>
        <w:rPr>
          <w:rFonts w:asciiTheme="majorHAnsi" w:hAnsiTheme="majorHAnsi" w:cstheme="majorHAnsi"/>
          <w:color w:val="004992"/>
          <w:sz w:val="28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9C789D" wp14:editId="11FB8AE4">
            <wp:simplePos x="0" y="0"/>
            <wp:positionH relativeFrom="column">
              <wp:posOffset>4729480</wp:posOffset>
            </wp:positionH>
            <wp:positionV relativeFrom="paragraph">
              <wp:posOffset>2273935</wp:posOffset>
            </wp:positionV>
            <wp:extent cx="15335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66" y="20800"/>
                <wp:lineTo x="2146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8D" w:rsidRPr="0098338D">
        <w:rPr>
          <w:rFonts w:asciiTheme="majorHAnsi" w:hAnsiTheme="majorHAnsi" w:cstheme="majorHAnsi"/>
          <w:color w:val="004992"/>
          <w:sz w:val="28"/>
          <w:szCs w:val="32"/>
        </w:rPr>
        <w:t>Zielgruppen</w:t>
      </w:r>
      <w:r w:rsidR="000E3647">
        <w:rPr>
          <w:rFonts w:asciiTheme="majorHAnsi" w:hAnsiTheme="majorHAnsi" w:cstheme="majorHAnsi"/>
          <w:color w:val="004992"/>
          <w:sz w:val="28"/>
          <w:szCs w:val="32"/>
        </w:rPr>
        <w:br/>
      </w:r>
      <w:proofErr w:type="spellStart"/>
      <w:r w:rsidR="000E3647" w:rsidRPr="000E3647">
        <w:rPr>
          <w:rFonts w:asciiTheme="majorHAnsi" w:hAnsiTheme="majorHAnsi" w:cstheme="majorHAnsi"/>
        </w:rPr>
        <w:t>Teilnehmer:innen</w:t>
      </w:r>
      <w:proofErr w:type="spellEnd"/>
      <w:r w:rsidR="000E3647" w:rsidRPr="000E3647">
        <w:rPr>
          <w:rFonts w:asciiTheme="majorHAnsi" w:hAnsiTheme="majorHAnsi" w:cstheme="majorHAnsi"/>
        </w:rPr>
        <w:t xml:space="preserve"> </w:t>
      </w:r>
      <w:r w:rsidR="000E3647">
        <w:rPr>
          <w:rFonts w:asciiTheme="majorHAnsi" w:hAnsiTheme="majorHAnsi" w:cstheme="majorHAnsi"/>
        </w:rPr>
        <w:t xml:space="preserve">des </w:t>
      </w:r>
      <w:proofErr w:type="spellStart"/>
      <w:r w:rsidR="000E3647" w:rsidRPr="000E3647">
        <w:rPr>
          <w:rFonts w:asciiTheme="majorHAnsi" w:hAnsiTheme="majorHAnsi" w:cstheme="majorHAnsi"/>
        </w:rPr>
        <w:t>PhD</w:t>
      </w:r>
      <w:proofErr w:type="spellEnd"/>
      <w:r w:rsidR="000E3647" w:rsidRPr="000E3647">
        <w:rPr>
          <w:rFonts w:asciiTheme="majorHAnsi" w:hAnsiTheme="majorHAnsi" w:cstheme="majorHAnsi"/>
        </w:rPr>
        <w:t>-Programm</w:t>
      </w:r>
      <w:r w:rsidR="000E3647">
        <w:rPr>
          <w:rFonts w:asciiTheme="majorHAnsi" w:hAnsiTheme="majorHAnsi" w:cstheme="majorHAnsi"/>
        </w:rPr>
        <w:t>es</w:t>
      </w:r>
      <w:r w:rsidR="000E3647" w:rsidRPr="000E3647">
        <w:rPr>
          <w:rFonts w:asciiTheme="majorHAnsi" w:hAnsiTheme="majorHAnsi" w:cstheme="majorHAnsi"/>
        </w:rPr>
        <w:t xml:space="preserve"> </w:t>
      </w:r>
      <w:r w:rsidR="000E3647">
        <w:rPr>
          <w:rFonts w:asciiTheme="majorHAnsi" w:hAnsiTheme="majorHAnsi" w:cstheme="majorHAnsi"/>
        </w:rPr>
        <w:t xml:space="preserve">für </w:t>
      </w:r>
      <w:proofErr w:type="spellStart"/>
      <w:r w:rsidR="000E3647" w:rsidRPr="000E3647">
        <w:rPr>
          <w:rFonts w:asciiTheme="majorHAnsi" w:hAnsiTheme="majorHAnsi" w:cstheme="majorHAnsi"/>
        </w:rPr>
        <w:t>Mediziner:innen</w:t>
      </w:r>
      <w:proofErr w:type="spellEnd"/>
      <w:r w:rsidR="000E3647" w:rsidRPr="000E3647">
        <w:rPr>
          <w:rFonts w:asciiTheme="majorHAnsi" w:hAnsiTheme="majorHAnsi" w:cstheme="majorHAnsi"/>
        </w:rPr>
        <w:t xml:space="preserve"> und </w:t>
      </w:r>
      <w:proofErr w:type="spellStart"/>
      <w:r w:rsidR="000E3647" w:rsidRPr="000E3647">
        <w:rPr>
          <w:rFonts w:asciiTheme="majorHAnsi" w:hAnsiTheme="majorHAnsi" w:cstheme="majorHAnsi"/>
        </w:rPr>
        <w:t>Nicht-Mediziner:innen</w:t>
      </w:r>
      <w:proofErr w:type="spellEnd"/>
      <w:r w:rsidR="000E3647" w:rsidRPr="000E3647">
        <w:rPr>
          <w:rFonts w:asciiTheme="majorHAnsi" w:hAnsiTheme="majorHAnsi" w:cstheme="majorHAnsi"/>
        </w:rPr>
        <w:t xml:space="preserve">, </w:t>
      </w:r>
      <w:proofErr w:type="spellStart"/>
      <w:r w:rsidR="000E3647" w:rsidRPr="000E3647">
        <w:rPr>
          <w:rFonts w:asciiTheme="majorHAnsi" w:hAnsiTheme="majorHAnsi" w:cstheme="majorHAnsi"/>
        </w:rPr>
        <w:t>UKE</w:t>
      </w:r>
      <w:r w:rsidR="000E3647">
        <w:rPr>
          <w:rFonts w:asciiTheme="majorHAnsi" w:hAnsiTheme="majorHAnsi" w:cstheme="majorHAnsi"/>
        </w:rPr>
        <w:t>-Mitarbeiter:innen</w:t>
      </w:r>
      <w:proofErr w:type="spellEnd"/>
      <w:r w:rsidR="000E3647">
        <w:rPr>
          <w:rFonts w:asciiTheme="majorHAnsi" w:hAnsiTheme="majorHAnsi" w:cstheme="majorHAnsi"/>
        </w:rPr>
        <w:t>, CHCR-/</w:t>
      </w:r>
      <w:proofErr w:type="spellStart"/>
      <w:r w:rsidR="000E3647">
        <w:rPr>
          <w:rFonts w:asciiTheme="majorHAnsi" w:hAnsiTheme="majorHAnsi" w:cstheme="majorHAnsi"/>
        </w:rPr>
        <w:t>yCHCR</w:t>
      </w:r>
      <w:proofErr w:type="spellEnd"/>
      <w:r w:rsidR="000E3647">
        <w:rPr>
          <w:rFonts w:asciiTheme="majorHAnsi" w:hAnsiTheme="majorHAnsi" w:cstheme="majorHAnsi"/>
        </w:rPr>
        <w:t>-Mitglieder</w:t>
      </w:r>
      <w:r w:rsidR="000E3647" w:rsidRPr="000E3647">
        <w:rPr>
          <w:rFonts w:asciiTheme="majorHAnsi" w:hAnsiTheme="majorHAnsi" w:cstheme="majorHAnsi"/>
        </w:rPr>
        <w:t xml:space="preserve"> und </w:t>
      </w:r>
      <w:proofErr w:type="spellStart"/>
      <w:r w:rsidR="000E3647">
        <w:rPr>
          <w:rFonts w:asciiTheme="majorHAnsi" w:hAnsiTheme="majorHAnsi" w:cstheme="majorHAnsi"/>
        </w:rPr>
        <w:t>Mitarbeiter:innen</w:t>
      </w:r>
      <w:proofErr w:type="spellEnd"/>
      <w:r w:rsidR="000E3647">
        <w:rPr>
          <w:rFonts w:asciiTheme="majorHAnsi" w:hAnsiTheme="majorHAnsi" w:cstheme="majorHAnsi"/>
        </w:rPr>
        <w:t xml:space="preserve"> von HAM-NET-Mitgliedsinstitutionen. Die Veranstaltungsreihe richtet sich an Personen aller </w:t>
      </w:r>
      <w:r w:rsidR="000E3647" w:rsidRPr="000E3647">
        <w:rPr>
          <w:rFonts w:asciiTheme="majorHAnsi" w:hAnsiTheme="majorHAnsi" w:cstheme="majorHAnsi"/>
        </w:rPr>
        <w:t>Erfahrungsstufen</w:t>
      </w:r>
      <w:r w:rsidR="000E3647">
        <w:rPr>
          <w:rFonts w:asciiTheme="majorHAnsi" w:hAnsiTheme="majorHAnsi" w:cstheme="majorHAnsi"/>
        </w:rPr>
        <w:t xml:space="preserve"> (</w:t>
      </w:r>
      <w:proofErr w:type="spellStart"/>
      <w:r w:rsidR="000E3647">
        <w:rPr>
          <w:rFonts w:asciiTheme="majorHAnsi" w:hAnsiTheme="majorHAnsi" w:cstheme="majorHAnsi"/>
        </w:rPr>
        <w:t>Einsteig</w:t>
      </w:r>
      <w:r w:rsidR="000E3647" w:rsidRPr="000E3647">
        <w:rPr>
          <w:rFonts w:asciiTheme="majorHAnsi" w:hAnsiTheme="majorHAnsi" w:cstheme="majorHAnsi"/>
        </w:rPr>
        <w:t>er:innen</w:t>
      </w:r>
      <w:proofErr w:type="spellEnd"/>
      <w:r w:rsidR="000E3647" w:rsidRPr="000E3647">
        <w:rPr>
          <w:rFonts w:asciiTheme="majorHAnsi" w:hAnsiTheme="majorHAnsi" w:cstheme="majorHAnsi"/>
        </w:rPr>
        <w:t xml:space="preserve"> bis Fortgeschrittene).</w:t>
      </w:r>
      <w:r w:rsidR="000E3647">
        <w:rPr>
          <w:rFonts w:asciiTheme="majorHAnsi" w:hAnsiTheme="majorHAnsi" w:cstheme="majorHAnsi"/>
        </w:rPr>
        <w:br/>
      </w:r>
      <w:r w:rsidR="000E3647">
        <w:rPr>
          <w:rFonts w:asciiTheme="majorHAnsi" w:hAnsiTheme="majorHAnsi" w:cstheme="majorHAnsi"/>
          <w:color w:val="004992"/>
          <w:sz w:val="28"/>
          <w:szCs w:val="32"/>
        </w:rPr>
        <w:br/>
      </w:r>
      <w:r w:rsidR="0098338D" w:rsidRPr="0098338D">
        <w:rPr>
          <w:rFonts w:asciiTheme="majorHAnsi" w:hAnsiTheme="majorHAnsi" w:cstheme="majorHAnsi"/>
          <w:color w:val="004992"/>
          <w:sz w:val="28"/>
          <w:szCs w:val="32"/>
        </w:rPr>
        <w:t>Bescheinigungen</w:t>
      </w:r>
      <w:r w:rsidR="000E3647">
        <w:rPr>
          <w:rFonts w:asciiTheme="majorHAnsi" w:hAnsiTheme="majorHAnsi" w:cstheme="majorHAnsi"/>
          <w:color w:val="004992"/>
          <w:sz w:val="28"/>
          <w:szCs w:val="32"/>
        </w:rPr>
        <w:br/>
      </w:r>
      <w:proofErr w:type="spellStart"/>
      <w:r w:rsidR="000E3647" w:rsidRPr="0098338D">
        <w:rPr>
          <w:rFonts w:asciiTheme="majorHAnsi" w:hAnsiTheme="majorHAnsi" w:cstheme="majorHAnsi"/>
        </w:rPr>
        <w:t>Teilnehmer:innen</w:t>
      </w:r>
      <w:proofErr w:type="spellEnd"/>
      <w:r w:rsidR="000E3647" w:rsidRPr="0098338D">
        <w:rPr>
          <w:rFonts w:asciiTheme="majorHAnsi" w:hAnsiTheme="majorHAnsi" w:cstheme="majorHAnsi"/>
        </w:rPr>
        <w:t xml:space="preserve"> des </w:t>
      </w:r>
      <w:proofErr w:type="spellStart"/>
      <w:r w:rsidR="000E3647" w:rsidRPr="0098338D">
        <w:rPr>
          <w:rFonts w:asciiTheme="majorHAnsi" w:hAnsiTheme="majorHAnsi" w:cstheme="majorHAnsi"/>
        </w:rPr>
        <w:t>PhD</w:t>
      </w:r>
      <w:proofErr w:type="spellEnd"/>
      <w:r w:rsidR="000E3647" w:rsidRPr="0098338D">
        <w:rPr>
          <w:rFonts w:asciiTheme="majorHAnsi" w:hAnsiTheme="majorHAnsi" w:cstheme="majorHAnsi"/>
        </w:rPr>
        <w:t xml:space="preserve">-Programmes </w:t>
      </w:r>
      <w:r w:rsidR="000E3647">
        <w:rPr>
          <w:rFonts w:asciiTheme="majorHAnsi" w:hAnsiTheme="majorHAnsi" w:cstheme="majorHAnsi"/>
        </w:rPr>
        <w:t xml:space="preserve">für </w:t>
      </w:r>
      <w:proofErr w:type="spellStart"/>
      <w:r w:rsidR="000E3647" w:rsidRPr="0098338D">
        <w:rPr>
          <w:rFonts w:asciiTheme="majorHAnsi" w:hAnsiTheme="majorHAnsi" w:cstheme="majorHAnsi"/>
        </w:rPr>
        <w:t>Mediziner:innen</w:t>
      </w:r>
      <w:proofErr w:type="spellEnd"/>
      <w:r w:rsidR="000E3647" w:rsidRPr="0098338D">
        <w:rPr>
          <w:rFonts w:asciiTheme="majorHAnsi" w:hAnsiTheme="majorHAnsi" w:cstheme="majorHAnsi"/>
        </w:rPr>
        <w:t xml:space="preserve"> und </w:t>
      </w:r>
      <w:proofErr w:type="spellStart"/>
      <w:r w:rsidR="000E3647" w:rsidRPr="0098338D">
        <w:rPr>
          <w:rFonts w:asciiTheme="majorHAnsi" w:hAnsiTheme="majorHAnsi" w:cstheme="majorHAnsi"/>
        </w:rPr>
        <w:t>Nicht-Mediziner:innen</w:t>
      </w:r>
      <w:proofErr w:type="spellEnd"/>
      <w:r w:rsidR="000E3647" w:rsidRPr="0098338D">
        <w:rPr>
          <w:rFonts w:asciiTheme="majorHAnsi" w:hAnsiTheme="majorHAnsi" w:cstheme="majorHAnsi"/>
        </w:rPr>
        <w:t xml:space="preserve"> </w:t>
      </w:r>
      <w:r w:rsidR="00834016">
        <w:rPr>
          <w:rFonts w:asciiTheme="majorHAnsi" w:hAnsiTheme="majorHAnsi" w:cstheme="majorHAnsi"/>
        </w:rPr>
        <w:t xml:space="preserve">können </w:t>
      </w:r>
      <w:r w:rsidR="000E3647" w:rsidRPr="0098338D">
        <w:rPr>
          <w:rFonts w:asciiTheme="majorHAnsi" w:hAnsiTheme="majorHAnsi" w:cstheme="majorHAnsi"/>
        </w:rPr>
        <w:t xml:space="preserve">durch die Teilnahme an der Veranstaltungsreihe </w:t>
      </w:r>
      <w:r w:rsidR="00445994">
        <w:rPr>
          <w:rFonts w:asciiTheme="majorHAnsi" w:hAnsiTheme="majorHAnsi" w:cstheme="majorHAnsi"/>
        </w:rPr>
        <w:t xml:space="preserve">bis zu </w:t>
      </w:r>
      <w:r w:rsidR="000E3647" w:rsidRPr="0098338D">
        <w:rPr>
          <w:rFonts w:asciiTheme="majorHAnsi" w:hAnsiTheme="majorHAnsi" w:cstheme="majorHAnsi"/>
        </w:rPr>
        <w:t xml:space="preserve">2 CP </w:t>
      </w:r>
      <w:r w:rsidR="000E3647">
        <w:rPr>
          <w:rFonts w:asciiTheme="majorHAnsi" w:hAnsiTheme="majorHAnsi" w:cstheme="majorHAnsi"/>
        </w:rPr>
        <w:t>erwerben (</w:t>
      </w:r>
      <w:r w:rsidR="000E3647" w:rsidRPr="0098338D">
        <w:rPr>
          <w:rFonts w:asciiTheme="majorHAnsi" w:hAnsiTheme="majorHAnsi" w:cstheme="majorHAnsi"/>
        </w:rPr>
        <w:t>z.B. im Bereich „Methoden“</w:t>
      </w:r>
      <w:r w:rsidR="000E3647">
        <w:rPr>
          <w:rFonts w:asciiTheme="majorHAnsi" w:hAnsiTheme="majorHAnsi" w:cstheme="majorHAnsi"/>
        </w:rPr>
        <w:t>)</w:t>
      </w:r>
      <w:r w:rsidR="000E3647" w:rsidRPr="0098338D">
        <w:rPr>
          <w:rFonts w:asciiTheme="majorHAnsi" w:hAnsiTheme="majorHAnsi" w:cstheme="majorHAnsi"/>
        </w:rPr>
        <w:t>.</w:t>
      </w:r>
      <w:r w:rsidR="000E3647">
        <w:rPr>
          <w:rFonts w:asciiTheme="majorHAnsi" w:hAnsiTheme="majorHAnsi" w:cstheme="majorHAnsi"/>
        </w:rPr>
        <w:br/>
      </w:r>
      <w:r w:rsidR="000E3647">
        <w:rPr>
          <w:rFonts w:asciiTheme="majorHAnsi" w:hAnsiTheme="majorHAnsi" w:cstheme="majorHAnsi"/>
        </w:rPr>
        <w:br/>
      </w:r>
      <w:r w:rsidR="0098338D" w:rsidRPr="0098338D">
        <w:rPr>
          <w:rFonts w:asciiTheme="majorHAnsi" w:hAnsiTheme="majorHAnsi" w:cstheme="majorHAnsi"/>
          <w:color w:val="004992"/>
          <w:sz w:val="28"/>
          <w:szCs w:val="32"/>
        </w:rPr>
        <w:t>Veranstaltungsort</w:t>
      </w:r>
      <w:r w:rsidR="000E3647">
        <w:rPr>
          <w:rFonts w:asciiTheme="majorHAnsi" w:hAnsiTheme="majorHAnsi" w:cstheme="majorHAnsi"/>
          <w:color w:val="004992"/>
          <w:sz w:val="28"/>
          <w:szCs w:val="32"/>
        </w:rPr>
        <w:br/>
      </w:r>
      <w:r w:rsidR="0098338D" w:rsidRPr="0098338D">
        <w:rPr>
          <w:rFonts w:asciiTheme="majorHAnsi" w:hAnsiTheme="majorHAnsi" w:cstheme="majorHAnsi"/>
        </w:rPr>
        <w:t xml:space="preserve">Die Veranstaltung wird aufgrund der aktuellen COVID-19-Entwicklung und den geltenden UKE-Bestimmungen </w:t>
      </w:r>
      <w:r w:rsidR="000E3647">
        <w:rPr>
          <w:rFonts w:asciiTheme="majorHAnsi" w:hAnsiTheme="majorHAnsi" w:cstheme="majorHAnsi"/>
        </w:rPr>
        <w:t>online stattfinden (</w:t>
      </w:r>
      <w:r w:rsidR="0098338D" w:rsidRPr="0098338D">
        <w:rPr>
          <w:rFonts w:asciiTheme="majorHAnsi" w:hAnsiTheme="majorHAnsi" w:cstheme="majorHAnsi"/>
        </w:rPr>
        <w:t xml:space="preserve">Zoom). Der Veranstaltungslink wird </w:t>
      </w:r>
      <w:r w:rsidR="000E3647">
        <w:rPr>
          <w:rFonts w:asciiTheme="majorHAnsi" w:hAnsiTheme="majorHAnsi" w:cstheme="majorHAnsi"/>
        </w:rPr>
        <w:t xml:space="preserve">jeweils </w:t>
      </w:r>
      <w:r w:rsidR="0098338D" w:rsidRPr="0098338D">
        <w:rPr>
          <w:rFonts w:asciiTheme="majorHAnsi" w:hAnsiTheme="majorHAnsi" w:cstheme="majorHAnsi"/>
        </w:rPr>
        <w:t>nach der Anmeldung zur Verfügung gestellt.</w:t>
      </w:r>
    </w:p>
    <w:sectPr w:rsidR="00CD1BE9" w:rsidRPr="00B74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30F5" w14:textId="77777777" w:rsidR="008A53B4" w:rsidRDefault="008A53B4" w:rsidP="004C2FAC">
      <w:pPr>
        <w:spacing w:after="0" w:line="240" w:lineRule="auto"/>
      </w:pPr>
      <w:r>
        <w:separator/>
      </w:r>
    </w:p>
  </w:endnote>
  <w:endnote w:type="continuationSeparator" w:id="0">
    <w:p w14:paraId="14ACBF34" w14:textId="77777777" w:rsidR="008A53B4" w:rsidRDefault="008A53B4" w:rsidP="004C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E401" w14:textId="77777777" w:rsidR="00B74B3E" w:rsidRDefault="00B74B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 w:cstheme="minorBidi"/>
        <w:b w:val="0"/>
        <w:color w:val="auto"/>
        <w:sz w:val="22"/>
        <w:szCs w:val="22"/>
        <w:lang w:eastAsia="en-US"/>
      </w:rPr>
      <w:id w:val="-173962728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101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0175"/>
        </w:tblGrid>
        <w:tr w:rsidR="00F95A50" w:rsidRPr="00F807AE" w14:paraId="6DC3DE43" w14:textId="77777777" w:rsidTr="00B74B3E">
          <w:tc>
            <w:tcPr>
              <w:tcW w:w="10175" w:type="dxa"/>
              <w:vAlign w:val="bottom"/>
            </w:tcPr>
            <w:p w14:paraId="60105619" w14:textId="243361A4" w:rsidR="00F95A50" w:rsidRPr="00F807AE" w:rsidRDefault="00F95A50" w:rsidP="00F95A50">
              <w:pPr>
                <w:pStyle w:val="FuzeileUKE"/>
              </w:pPr>
              <w:r w:rsidRPr="00F807AE">
                <w:t>Universitätsklinikum Hamburg-Eppendorf</w:t>
              </w:r>
            </w:p>
          </w:tc>
        </w:tr>
      </w:tbl>
      <w:p w14:paraId="79796E83" w14:textId="08034AB9" w:rsidR="0098338D" w:rsidRDefault="004F697F" w:rsidP="00B74B3E">
        <w:pPr>
          <w:pStyle w:val="Fuzeil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2EAD" w14:textId="77777777" w:rsidR="00B74B3E" w:rsidRDefault="00B74B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6FAF9" w14:textId="77777777" w:rsidR="008A53B4" w:rsidRDefault="008A53B4" w:rsidP="004C2FAC">
      <w:pPr>
        <w:spacing w:after="0" w:line="240" w:lineRule="auto"/>
      </w:pPr>
      <w:r>
        <w:separator/>
      </w:r>
    </w:p>
  </w:footnote>
  <w:footnote w:type="continuationSeparator" w:id="0">
    <w:p w14:paraId="7AFA1226" w14:textId="77777777" w:rsidR="008A53B4" w:rsidRDefault="008A53B4" w:rsidP="004C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ADE2" w14:textId="77777777" w:rsidR="00B74B3E" w:rsidRDefault="00B74B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ACE7" w14:textId="7CF69D21" w:rsidR="00B74B3E" w:rsidRDefault="00B74B3E" w:rsidP="004C2FAC">
    <w:pPr>
      <w:pStyle w:val="Kopfzeile"/>
    </w:pPr>
    <w:r w:rsidRPr="007A0C60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948FF3" wp14:editId="456B9CA4">
          <wp:simplePos x="0" y="0"/>
          <wp:positionH relativeFrom="margin">
            <wp:posOffset>960120</wp:posOffset>
          </wp:positionH>
          <wp:positionV relativeFrom="paragraph">
            <wp:posOffset>-126365</wp:posOffset>
          </wp:positionV>
          <wp:extent cx="1454785" cy="739140"/>
          <wp:effectExtent l="0" t="0" r="0" b="3810"/>
          <wp:wrapTight wrapText="bothSides">
            <wp:wrapPolygon edited="0">
              <wp:start x="0" y="0"/>
              <wp:lineTo x="0" y="21155"/>
              <wp:lineTo x="21213" y="21155"/>
              <wp:lineTo x="21213" y="0"/>
              <wp:lineTo x="0" y="0"/>
            </wp:wrapPolygon>
          </wp:wrapTight>
          <wp:docPr id="2" name="Grafik 2" descr="C:\Users\Daniel Bremer\Documents\Bilder\CHCR_Logo\CH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 Bremer\Documents\Bilder\CHCR_Logo\CH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4A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1AC867" wp14:editId="67D3A478">
          <wp:simplePos x="0" y="0"/>
          <wp:positionH relativeFrom="margin">
            <wp:posOffset>4061460</wp:posOffset>
          </wp:positionH>
          <wp:positionV relativeFrom="paragraph">
            <wp:posOffset>73025</wp:posOffset>
          </wp:positionV>
          <wp:extent cx="1667510" cy="416560"/>
          <wp:effectExtent l="0" t="0" r="8890" b="2540"/>
          <wp:wrapTight wrapText="bothSides">
            <wp:wrapPolygon edited="0">
              <wp:start x="0" y="0"/>
              <wp:lineTo x="0" y="20744"/>
              <wp:lineTo x="21468" y="20744"/>
              <wp:lineTo x="21468" y="0"/>
              <wp:lineTo x="0" y="0"/>
            </wp:wrapPolygon>
          </wp:wrapTight>
          <wp:docPr id="1" name="Grafik 1" descr="C:\Users\Daniel Bremer\Documents\HAMCO\HAMNET\Prints\Logo\RZ-HAM-NET-Logo\JPG\RZ-HAM-NET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 Bremer\Documents\HAMCO\HAMNET\Prints\Logo\RZ-HAM-NET-Logo\JPG\RZ-HAM-NET-Logo-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4B99945" wp14:editId="1BF6EC0F">
          <wp:simplePos x="0" y="0"/>
          <wp:positionH relativeFrom="margin">
            <wp:posOffset>2758440</wp:posOffset>
          </wp:positionH>
          <wp:positionV relativeFrom="paragraph">
            <wp:posOffset>-68580</wp:posOffset>
          </wp:positionV>
          <wp:extent cx="835660" cy="664845"/>
          <wp:effectExtent l="0" t="0" r="2540" b="1905"/>
          <wp:wrapTight wrapText="bothSides">
            <wp:wrapPolygon edited="0">
              <wp:start x="0" y="0"/>
              <wp:lineTo x="0" y="21043"/>
              <wp:lineTo x="21173" y="21043"/>
              <wp:lineTo x="2117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C60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4392F9A" wp14:editId="6D7AF3CE">
          <wp:simplePos x="0" y="0"/>
          <wp:positionH relativeFrom="margin">
            <wp:posOffset>-15240</wp:posOffset>
          </wp:positionH>
          <wp:positionV relativeFrom="paragraph">
            <wp:posOffset>3810</wp:posOffset>
          </wp:positionV>
          <wp:extent cx="558800" cy="594360"/>
          <wp:effectExtent l="0" t="0" r="0" b="0"/>
          <wp:wrapTight wrapText="bothSides">
            <wp:wrapPolygon edited="0">
              <wp:start x="0" y="0"/>
              <wp:lineTo x="0" y="20769"/>
              <wp:lineTo x="19882" y="20769"/>
              <wp:lineTo x="20618" y="15231"/>
              <wp:lineTo x="20618" y="7615"/>
              <wp:lineTo x="19882" y="0"/>
              <wp:lineTo x="0" y="0"/>
            </wp:wrapPolygon>
          </wp:wrapTight>
          <wp:docPr id="3" name="Grafik 3" descr="C:\Users\Daniel Bremer\Documents\Bilder\Logos\UKE_Dachmarke_RGB_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Bremer\Documents\Bilder\Logos\UKE_Dachmarke_RGB_20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C078A" w14:textId="672492C9" w:rsidR="00B74B3E" w:rsidRDefault="00B74B3E" w:rsidP="004C2FAC">
    <w:pPr>
      <w:pStyle w:val="Kopfzeile"/>
    </w:pPr>
  </w:p>
  <w:p w14:paraId="4DBA0915" w14:textId="45DC73B2" w:rsidR="00B74B3E" w:rsidRDefault="00B74B3E" w:rsidP="004C2FAC">
    <w:pPr>
      <w:pStyle w:val="Kopfzeile"/>
    </w:pPr>
  </w:p>
  <w:p w14:paraId="74FB3D32" w14:textId="70455816" w:rsidR="00B74B3E" w:rsidRDefault="00B74B3E" w:rsidP="004C2FAC">
    <w:pPr>
      <w:pStyle w:val="Kopfzeile"/>
    </w:pPr>
  </w:p>
  <w:p w14:paraId="78FF7FCC" w14:textId="3FF72079" w:rsidR="004C2FAC" w:rsidRDefault="004C2FAC" w:rsidP="004C2F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A0C1" w14:textId="77777777" w:rsidR="00B74B3E" w:rsidRDefault="00B74B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E38"/>
    <w:multiLevelType w:val="hybridMultilevel"/>
    <w:tmpl w:val="67A6BCCA"/>
    <w:lvl w:ilvl="0" w:tplc="1734A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6C3D"/>
    <w:multiLevelType w:val="hybridMultilevel"/>
    <w:tmpl w:val="589841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063AA"/>
    <w:multiLevelType w:val="hybridMultilevel"/>
    <w:tmpl w:val="84647C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246"/>
    <w:multiLevelType w:val="hybridMultilevel"/>
    <w:tmpl w:val="53764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E4DFD"/>
    <w:multiLevelType w:val="hybridMultilevel"/>
    <w:tmpl w:val="FA7C2E76"/>
    <w:lvl w:ilvl="0" w:tplc="60D43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C5669"/>
    <w:multiLevelType w:val="hybridMultilevel"/>
    <w:tmpl w:val="709A52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5481C"/>
    <w:multiLevelType w:val="hybridMultilevel"/>
    <w:tmpl w:val="E146B5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C4536"/>
    <w:multiLevelType w:val="hybridMultilevel"/>
    <w:tmpl w:val="DB26C4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54D5A"/>
    <w:multiLevelType w:val="hybridMultilevel"/>
    <w:tmpl w:val="759ECE7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22"/>
    <w:rsid w:val="00021BC4"/>
    <w:rsid w:val="000304C1"/>
    <w:rsid w:val="00032A8C"/>
    <w:rsid w:val="00037E77"/>
    <w:rsid w:val="00076B79"/>
    <w:rsid w:val="00093DCC"/>
    <w:rsid w:val="000C5922"/>
    <w:rsid w:val="000D2232"/>
    <w:rsid w:val="000E0A20"/>
    <w:rsid w:val="000E3647"/>
    <w:rsid w:val="000E4755"/>
    <w:rsid w:val="00104D14"/>
    <w:rsid w:val="001101AC"/>
    <w:rsid w:val="0012138F"/>
    <w:rsid w:val="00123F12"/>
    <w:rsid w:val="001264EF"/>
    <w:rsid w:val="00143494"/>
    <w:rsid w:val="001467BD"/>
    <w:rsid w:val="00165629"/>
    <w:rsid w:val="0019591C"/>
    <w:rsid w:val="001B1086"/>
    <w:rsid w:val="001D5A7D"/>
    <w:rsid w:val="001D7EF4"/>
    <w:rsid w:val="001F5D66"/>
    <w:rsid w:val="00220544"/>
    <w:rsid w:val="002249EE"/>
    <w:rsid w:val="00224CC3"/>
    <w:rsid w:val="002666CC"/>
    <w:rsid w:val="00266DC3"/>
    <w:rsid w:val="002B6A0B"/>
    <w:rsid w:val="002D2951"/>
    <w:rsid w:val="003069DA"/>
    <w:rsid w:val="00325B6A"/>
    <w:rsid w:val="003433E8"/>
    <w:rsid w:val="00374429"/>
    <w:rsid w:val="00383D46"/>
    <w:rsid w:val="003B64D9"/>
    <w:rsid w:val="003E5A67"/>
    <w:rsid w:val="00401F04"/>
    <w:rsid w:val="00445994"/>
    <w:rsid w:val="00460672"/>
    <w:rsid w:val="004767DD"/>
    <w:rsid w:val="0047701D"/>
    <w:rsid w:val="004A620B"/>
    <w:rsid w:val="004C2FAC"/>
    <w:rsid w:val="004F2DB5"/>
    <w:rsid w:val="004F697F"/>
    <w:rsid w:val="005037E1"/>
    <w:rsid w:val="0050425F"/>
    <w:rsid w:val="0054744C"/>
    <w:rsid w:val="00566E4E"/>
    <w:rsid w:val="00567E57"/>
    <w:rsid w:val="005832E1"/>
    <w:rsid w:val="0058503C"/>
    <w:rsid w:val="005940C2"/>
    <w:rsid w:val="005B0ECE"/>
    <w:rsid w:val="005B76DE"/>
    <w:rsid w:val="005C6BE3"/>
    <w:rsid w:val="00610970"/>
    <w:rsid w:val="006124A9"/>
    <w:rsid w:val="00657DAB"/>
    <w:rsid w:val="006937A3"/>
    <w:rsid w:val="006938BD"/>
    <w:rsid w:val="006C5094"/>
    <w:rsid w:val="006C69DB"/>
    <w:rsid w:val="006E3BE5"/>
    <w:rsid w:val="006F5926"/>
    <w:rsid w:val="006F700F"/>
    <w:rsid w:val="007276E4"/>
    <w:rsid w:val="00734D6F"/>
    <w:rsid w:val="007355B8"/>
    <w:rsid w:val="0075022D"/>
    <w:rsid w:val="00760155"/>
    <w:rsid w:val="007A0C60"/>
    <w:rsid w:val="007B21FA"/>
    <w:rsid w:val="007E27FD"/>
    <w:rsid w:val="007E4361"/>
    <w:rsid w:val="007F0647"/>
    <w:rsid w:val="00801FC9"/>
    <w:rsid w:val="00834016"/>
    <w:rsid w:val="008546C9"/>
    <w:rsid w:val="008713D8"/>
    <w:rsid w:val="00880D65"/>
    <w:rsid w:val="008A2077"/>
    <w:rsid w:val="008A53B4"/>
    <w:rsid w:val="008D121E"/>
    <w:rsid w:val="008E6226"/>
    <w:rsid w:val="008E7A8F"/>
    <w:rsid w:val="008F228B"/>
    <w:rsid w:val="0091683C"/>
    <w:rsid w:val="00933569"/>
    <w:rsid w:val="0098338D"/>
    <w:rsid w:val="009A3BF5"/>
    <w:rsid w:val="009A3F22"/>
    <w:rsid w:val="009B198D"/>
    <w:rsid w:val="009E15BF"/>
    <w:rsid w:val="009F6427"/>
    <w:rsid w:val="00A02006"/>
    <w:rsid w:val="00A20AED"/>
    <w:rsid w:val="00A331CE"/>
    <w:rsid w:val="00A434BC"/>
    <w:rsid w:val="00A53A59"/>
    <w:rsid w:val="00A618B3"/>
    <w:rsid w:val="00A6709B"/>
    <w:rsid w:val="00A872A2"/>
    <w:rsid w:val="00A91978"/>
    <w:rsid w:val="00AA457A"/>
    <w:rsid w:val="00AB26AF"/>
    <w:rsid w:val="00AF1FFD"/>
    <w:rsid w:val="00B43F95"/>
    <w:rsid w:val="00B579AA"/>
    <w:rsid w:val="00B613E0"/>
    <w:rsid w:val="00B67E70"/>
    <w:rsid w:val="00B74B3E"/>
    <w:rsid w:val="00B75AF7"/>
    <w:rsid w:val="00B761C9"/>
    <w:rsid w:val="00B90C93"/>
    <w:rsid w:val="00B9203C"/>
    <w:rsid w:val="00BB310D"/>
    <w:rsid w:val="00BD2719"/>
    <w:rsid w:val="00BD6AE1"/>
    <w:rsid w:val="00C0678C"/>
    <w:rsid w:val="00C06BFD"/>
    <w:rsid w:val="00CC7EDE"/>
    <w:rsid w:val="00CD1BE9"/>
    <w:rsid w:val="00CF53F8"/>
    <w:rsid w:val="00D018B9"/>
    <w:rsid w:val="00D06852"/>
    <w:rsid w:val="00D13305"/>
    <w:rsid w:val="00D203BE"/>
    <w:rsid w:val="00D35D90"/>
    <w:rsid w:val="00D65D7D"/>
    <w:rsid w:val="00D777E2"/>
    <w:rsid w:val="00D935C4"/>
    <w:rsid w:val="00DA461A"/>
    <w:rsid w:val="00DB10BD"/>
    <w:rsid w:val="00DB363E"/>
    <w:rsid w:val="00DC4154"/>
    <w:rsid w:val="00DE49CE"/>
    <w:rsid w:val="00E0609D"/>
    <w:rsid w:val="00E75223"/>
    <w:rsid w:val="00EC17BB"/>
    <w:rsid w:val="00EC6D22"/>
    <w:rsid w:val="00ED5B78"/>
    <w:rsid w:val="00EE3AB3"/>
    <w:rsid w:val="00F069D5"/>
    <w:rsid w:val="00F174C3"/>
    <w:rsid w:val="00F4474E"/>
    <w:rsid w:val="00F95A50"/>
    <w:rsid w:val="00FA2F9E"/>
    <w:rsid w:val="00FC40A2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F5567"/>
  <w15:chartTrackingRefBased/>
  <w15:docId w15:val="{78B05326-F320-469E-A1AA-85342A9B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D2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C6D2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ellenraster">
    <w:name w:val="Table Grid"/>
    <w:basedOn w:val="NormaleTabelle"/>
    <w:rsid w:val="00EC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E27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C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FAC"/>
  </w:style>
  <w:style w:type="paragraph" w:styleId="Fuzeile">
    <w:name w:val="footer"/>
    <w:basedOn w:val="Standard"/>
    <w:link w:val="FuzeileZchn"/>
    <w:uiPriority w:val="99"/>
    <w:unhideWhenUsed/>
    <w:rsid w:val="004C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FAC"/>
  </w:style>
  <w:style w:type="character" w:styleId="Kommentarzeichen">
    <w:name w:val="annotation reference"/>
    <w:basedOn w:val="Absatz-Standardschriftart"/>
    <w:uiPriority w:val="99"/>
    <w:semiHidden/>
    <w:unhideWhenUsed/>
    <w:rsid w:val="008713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3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3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3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3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3D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98338D"/>
    <w:rPr>
      <w:color w:val="5B9BD5" w:themeColor="accent1"/>
      <w:u w:val="none"/>
    </w:rPr>
  </w:style>
  <w:style w:type="table" w:styleId="Gitternetztabelle2Akzent5">
    <w:name w:val="Grid Table 2 Accent 5"/>
    <w:basedOn w:val="NormaleTabelle"/>
    <w:uiPriority w:val="47"/>
    <w:rsid w:val="0098338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infacheTabelle4">
    <w:name w:val="Plain Table 4"/>
    <w:basedOn w:val="NormaleTabelle"/>
    <w:uiPriority w:val="44"/>
    <w:rsid w:val="009833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1hellAkzent5">
    <w:name w:val="List Table 1 Light Accent 5"/>
    <w:basedOn w:val="NormaleTabelle"/>
    <w:uiPriority w:val="46"/>
    <w:rsid w:val="009833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FuzeileUKE">
    <w:name w:val="Fußzeile UKE"/>
    <w:basedOn w:val="Fuzeile"/>
    <w:rsid w:val="00F95A50"/>
    <w:pPr>
      <w:tabs>
        <w:tab w:val="clear" w:pos="4536"/>
        <w:tab w:val="clear" w:pos="9072"/>
      </w:tabs>
      <w:autoSpaceDE w:val="0"/>
      <w:autoSpaceDN w:val="0"/>
      <w:adjustRightInd w:val="0"/>
      <w:jc w:val="right"/>
    </w:pPr>
    <w:rPr>
      <w:rFonts w:eastAsia="Times New Roman" w:cs="Arial"/>
      <w:b/>
      <w:color w:val="5B9BD5" w:themeColor="accent1"/>
      <w:sz w:val="16"/>
      <w:szCs w:val="1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.lindemann@uk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Lindemann, Christina</dc:creator>
  <cp:keywords/>
  <dc:description/>
  <cp:lastModifiedBy>Lindemann, Christina</cp:lastModifiedBy>
  <cp:revision>7</cp:revision>
  <cp:lastPrinted>2022-09-01T07:43:00Z</cp:lastPrinted>
  <dcterms:created xsi:type="dcterms:W3CDTF">2022-04-12T07:35:00Z</dcterms:created>
  <dcterms:modified xsi:type="dcterms:W3CDTF">2022-09-01T10:52:00Z</dcterms:modified>
</cp:coreProperties>
</file>